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6BA88" w14:textId="77777777" w:rsidR="00426967" w:rsidRPr="00F11D37" w:rsidRDefault="00426967" w:rsidP="009A79F2">
      <w:pPr>
        <w:tabs>
          <w:tab w:val="center" w:pos="4980"/>
        </w:tabs>
        <w:jc w:val="center"/>
        <w:rPr>
          <w:rFonts w:ascii="Arial" w:hAnsi="Arial" w:cs="Arial"/>
          <w:b/>
          <w:sz w:val="22"/>
          <w:szCs w:val="22"/>
        </w:rPr>
      </w:pPr>
      <w:r w:rsidRPr="00F11D37">
        <w:rPr>
          <w:rFonts w:ascii="Arial" w:hAnsi="Arial" w:cs="Arial"/>
          <w:b/>
          <w:sz w:val="22"/>
          <w:szCs w:val="22"/>
        </w:rPr>
        <w:t xml:space="preserve">RESOLUTION No. </w:t>
      </w:r>
      <w:r w:rsidRPr="00315E6D">
        <w:rPr>
          <w:rFonts w:ascii="Arial" w:hAnsi="Arial" w:cs="Arial"/>
          <w:b/>
          <w:color w:val="FF0000"/>
          <w:sz w:val="22"/>
          <w:szCs w:val="22"/>
        </w:rPr>
        <w:t xml:space="preserve">________ </w:t>
      </w:r>
      <w:r w:rsidRPr="00F11D37">
        <w:rPr>
          <w:rFonts w:ascii="Arial" w:hAnsi="Arial" w:cs="Arial"/>
          <w:b/>
          <w:sz w:val="22"/>
          <w:szCs w:val="22"/>
        </w:rPr>
        <w:t>Regarding Civil Rights</w:t>
      </w:r>
      <w:r w:rsidR="00F11D37">
        <w:rPr>
          <w:rFonts w:ascii="Arial" w:hAnsi="Arial" w:cs="Arial"/>
          <w:b/>
          <w:sz w:val="22"/>
          <w:szCs w:val="22"/>
        </w:rPr>
        <w:t xml:space="preserve"> - </w:t>
      </w:r>
      <w:r w:rsidR="00F11D37" w:rsidRPr="00315E6D">
        <w:rPr>
          <w:rFonts w:ascii="Arial" w:hAnsi="Arial" w:cs="Arial"/>
          <w:b/>
          <w:color w:val="FF0000"/>
          <w:sz w:val="22"/>
          <w:szCs w:val="22"/>
        </w:rPr>
        <w:t>SAMPLE</w:t>
      </w:r>
    </w:p>
    <w:p w14:paraId="302EC860" w14:textId="77777777" w:rsidR="00426967" w:rsidRPr="00F11D37" w:rsidRDefault="00426967" w:rsidP="009A79F2">
      <w:pPr>
        <w:tabs>
          <w:tab w:val="center" w:pos="4980"/>
        </w:tabs>
        <w:jc w:val="center"/>
        <w:rPr>
          <w:rFonts w:ascii="Arial" w:hAnsi="Arial" w:cs="Arial"/>
          <w:b/>
          <w:sz w:val="22"/>
          <w:szCs w:val="22"/>
        </w:rPr>
      </w:pPr>
    </w:p>
    <w:p w14:paraId="0DC9E3F8" w14:textId="77777777" w:rsidR="00E65920" w:rsidRPr="00F11D37" w:rsidRDefault="00426967" w:rsidP="009A79F2">
      <w:pPr>
        <w:tabs>
          <w:tab w:val="center" w:pos="4980"/>
        </w:tabs>
        <w:jc w:val="center"/>
        <w:rPr>
          <w:rFonts w:ascii="Arial" w:hAnsi="Arial" w:cs="Arial"/>
          <w:b/>
          <w:sz w:val="22"/>
          <w:szCs w:val="22"/>
        </w:rPr>
      </w:pPr>
      <w:r w:rsidRPr="00F11D37">
        <w:rPr>
          <w:rFonts w:ascii="Arial" w:hAnsi="Arial" w:cs="Arial"/>
          <w:b/>
          <w:sz w:val="22"/>
          <w:szCs w:val="22"/>
        </w:rPr>
        <w:t xml:space="preserve">The City/County of </w:t>
      </w:r>
      <w:r w:rsidRPr="00315E6D">
        <w:rPr>
          <w:rFonts w:ascii="Arial" w:hAnsi="Arial" w:cs="Arial"/>
          <w:b/>
          <w:color w:val="FF0000"/>
          <w:sz w:val="22"/>
          <w:szCs w:val="22"/>
        </w:rPr>
        <w:t xml:space="preserve">__________, </w:t>
      </w:r>
      <w:r w:rsidRPr="00F11D37">
        <w:rPr>
          <w:rFonts w:ascii="Arial" w:hAnsi="Arial" w:cs="Arial"/>
          <w:b/>
          <w:sz w:val="22"/>
          <w:szCs w:val="22"/>
        </w:rPr>
        <w:t>Texas</w:t>
      </w:r>
    </w:p>
    <w:p w14:paraId="153B5373" w14:textId="77777777" w:rsidR="00E65920" w:rsidRPr="00F11D37" w:rsidRDefault="00E65920" w:rsidP="009A79F2">
      <w:pPr>
        <w:tabs>
          <w:tab w:val="center" w:pos="4980"/>
        </w:tabs>
        <w:jc w:val="center"/>
        <w:rPr>
          <w:rFonts w:ascii="Arial" w:hAnsi="Arial" w:cs="Arial"/>
          <w:b/>
          <w:sz w:val="22"/>
          <w:szCs w:val="22"/>
        </w:rPr>
      </w:pPr>
    </w:p>
    <w:p w14:paraId="1FFD18A7" w14:textId="77777777" w:rsidR="004C5371" w:rsidRPr="00F11D37" w:rsidRDefault="004C5371" w:rsidP="0052255E">
      <w:pPr>
        <w:tabs>
          <w:tab w:val="center" w:pos="4980"/>
        </w:tabs>
        <w:rPr>
          <w:rFonts w:ascii="Arial" w:hAnsi="Arial" w:cs="Arial"/>
          <w:b/>
          <w:sz w:val="22"/>
          <w:szCs w:val="22"/>
        </w:rPr>
      </w:pPr>
    </w:p>
    <w:p w14:paraId="4BA78925" w14:textId="77777777" w:rsidR="004C5371" w:rsidRPr="00F11D37" w:rsidRDefault="004C5371" w:rsidP="009A79F2">
      <w:pPr>
        <w:tabs>
          <w:tab w:val="center" w:pos="4980"/>
        </w:tabs>
        <w:jc w:val="center"/>
        <w:rPr>
          <w:rFonts w:ascii="Arial" w:hAnsi="Arial" w:cs="Arial"/>
          <w:sz w:val="22"/>
          <w:szCs w:val="22"/>
        </w:rPr>
      </w:pPr>
    </w:p>
    <w:p w14:paraId="75453F68" w14:textId="77777777" w:rsidR="004C5371" w:rsidRPr="00F11D37" w:rsidRDefault="004C5371" w:rsidP="006C7D33">
      <w:pPr>
        <w:tabs>
          <w:tab w:val="left" w:pos="-720"/>
        </w:tabs>
        <w:jc w:val="both"/>
        <w:rPr>
          <w:rFonts w:ascii="Arial" w:hAnsi="Arial" w:cs="Arial"/>
          <w:sz w:val="22"/>
          <w:szCs w:val="22"/>
        </w:rPr>
      </w:pPr>
    </w:p>
    <w:p w14:paraId="7C9E795B" w14:textId="77777777" w:rsidR="004C5371" w:rsidRPr="00F11D37" w:rsidRDefault="00426967" w:rsidP="006C7D33">
      <w:pPr>
        <w:tabs>
          <w:tab w:val="left" w:pos="-720"/>
        </w:tabs>
        <w:jc w:val="both"/>
        <w:rPr>
          <w:rFonts w:ascii="Arial" w:hAnsi="Arial" w:cs="Arial"/>
          <w:sz w:val="24"/>
          <w:szCs w:val="24"/>
        </w:rPr>
      </w:pPr>
      <w:r w:rsidRPr="00F11D37">
        <w:rPr>
          <w:rFonts w:ascii="Arial" w:hAnsi="Arial" w:cs="Arial"/>
          <w:sz w:val="24"/>
          <w:szCs w:val="24"/>
        </w:rPr>
        <w:t>Whereas</w:t>
      </w:r>
      <w:r w:rsidRPr="00F11D37">
        <w:rPr>
          <w:rFonts w:ascii="Arial" w:hAnsi="Arial" w:cs="Arial"/>
          <w:i/>
          <w:sz w:val="24"/>
          <w:szCs w:val="24"/>
        </w:rPr>
        <w:t>,</w:t>
      </w:r>
      <w:r w:rsidRPr="00F11D37">
        <w:rPr>
          <w:rFonts w:ascii="Arial" w:hAnsi="Arial" w:cs="Arial"/>
          <w:sz w:val="24"/>
          <w:szCs w:val="24"/>
        </w:rPr>
        <w:t xml:space="preserve"> the </w:t>
      </w:r>
      <w:bookmarkStart w:id="0" w:name="_Hlk96620476"/>
      <w:r w:rsidR="00901171" w:rsidRPr="00315E6D">
        <w:rPr>
          <w:rFonts w:ascii="Arial" w:hAnsi="Arial" w:cs="Arial"/>
          <w:color w:val="FF0000"/>
          <w:sz w:val="24"/>
          <w:szCs w:val="24"/>
        </w:rPr>
        <w:t>[</w:t>
      </w:r>
      <w:r w:rsidRPr="00315E6D">
        <w:rPr>
          <w:rFonts w:ascii="Arial" w:hAnsi="Arial" w:cs="Arial"/>
          <w:color w:val="FF0000"/>
          <w:sz w:val="24"/>
          <w:szCs w:val="24"/>
        </w:rPr>
        <w:t>City/County</w:t>
      </w:r>
      <w:r w:rsidR="00901171" w:rsidRPr="00315E6D">
        <w:rPr>
          <w:rFonts w:ascii="Arial" w:hAnsi="Arial" w:cs="Arial"/>
          <w:color w:val="FF0000"/>
          <w:sz w:val="24"/>
          <w:szCs w:val="24"/>
        </w:rPr>
        <w:t>]</w:t>
      </w:r>
      <w:r w:rsidRPr="00315E6D">
        <w:rPr>
          <w:rFonts w:ascii="Arial" w:hAnsi="Arial" w:cs="Arial"/>
          <w:color w:val="FF0000"/>
          <w:sz w:val="24"/>
          <w:szCs w:val="24"/>
        </w:rPr>
        <w:t xml:space="preserve"> of _______________</w:t>
      </w:r>
      <w:bookmarkEnd w:id="0"/>
      <w:r w:rsidRPr="00F11D37">
        <w:rPr>
          <w:rFonts w:ascii="Arial" w:hAnsi="Arial" w:cs="Arial"/>
          <w:sz w:val="24"/>
          <w:szCs w:val="24"/>
        </w:rPr>
        <w:t xml:space="preserve">, Texas, </w:t>
      </w:r>
      <w:r w:rsidR="00901171" w:rsidRPr="00F11D37">
        <w:rPr>
          <w:rFonts w:ascii="Arial" w:hAnsi="Arial" w:cs="Arial"/>
          <w:sz w:val="24"/>
          <w:szCs w:val="24"/>
        </w:rPr>
        <w:t>(hereinafter referred to as “</w:t>
      </w:r>
      <w:r w:rsidR="0057158C" w:rsidRPr="00F11D37">
        <w:rPr>
          <w:rFonts w:ascii="Arial" w:hAnsi="Arial" w:cs="Arial"/>
          <w:sz w:val="24"/>
          <w:szCs w:val="24"/>
        </w:rPr>
        <w:t xml:space="preserve">City/County of </w:t>
      </w:r>
      <w:r w:rsidR="00901171" w:rsidRPr="00315E6D">
        <w:rPr>
          <w:rFonts w:ascii="Arial" w:hAnsi="Arial" w:cs="Arial"/>
          <w:color w:val="FF0000"/>
          <w:sz w:val="24"/>
          <w:szCs w:val="24"/>
        </w:rPr>
        <w:t>______________</w:t>
      </w:r>
      <w:r w:rsidR="00901171" w:rsidRPr="002516C0">
        <w:rPr>
          <w:rFonts w:ascii="Arial" w:hAnsi="Arial" w:cs="Arial"/>
          <w:sz w:val="24"/>
          <w:szCs w:val="24"/>
        </w:rPr>
        <w:t>”)</w:t>
      </w:r>
      <w:r w:rsidR="00901171" w:rsidRPr="00315E6D">
        <w:rPr>
          <w:rFonts w:ascii="Arial" w:hAnsi="Arial" w:cs="Arial"/>
          <w:color w:val="FF0000"/>
          <w:sz w:val="24"/>
          <w:szCs w:val="24"/>
        </w:rPr>
        <w:t xml:space="preserve"> </w:t>
      </w:r>
      <w:r w:rsidRPr="00F11D37">
        <w:rPr>
          <w:rFonts w:ascii="Arial" w:hAnsi="Arial" w:cs="Arial"/>
          <w:sz w:val="24"/>
          <w:szCs w:val="24"/>
        </w:rPr>
        <w:t xml:space="preserve">has been awarded TxCDBG funding </w:t>
      </w:r>
      <w:r w:rsidR="00155C4E" w:rsidRPr="00F11D37">
        <w:rPr>
          <w:rFonts w:ascii="Arial" w:hAnsi="Arial" w:cs="Arial"/>
          <w:sz w:val="24"/>
          <w:szCs w:val="24"/>
        </w:rPr>
        <w:t xml:space="preserve">through a TxCDBG </w:t>
      </w:r>
      <w:r w:rsidR="001956B8" w:rsidRPr="00315E6D">
        <w:rPr>
          <w:rFonts w:ascii="Arial" w:hAnsi="Arial" w:cs="Arial"/>
          <w:color w:val="FF0000"/>
          <w:sz w:val="24"/>
          <w:szCs w:val="24"/>
        </w:rPr>
        <w:t>___________[</w:t>
      </w:r>
      <w:r w:rsidR="00155C4E" w:rsidRPr="00315E6D">
        <w:rPr>
          <w:rFonts w:ascii="Arial" w:hAnsi="Arial" w:cs="Arial"/>
          <w:color w:val="FF0000"/>
          <w:sz w:val="24"/>
          <w:szCs w:val="24"/>
        </w:rPr>
        <w:t>grant/loan</w:t>
      </w:r>
      <w:r w:rsidR="001956B8" w:rsidRPr="00315E6D">
        <w:rPr>
          <w:rFonts w:ascii="Arial" w:hAnsi="Arial" w:cs="Arial"/>
          <w:color w:val="FF0000"/>
          <w:sz w:val="24"/>
          <w:szCs w:val="24"/>
        </w:rPr>
        <w:t>]</w:t>
      </w:r>
      <w:r w:rsidR="00155C4E" w:rsidRPr="00315E6D">
        <w:rPr>
          <w:rFonts w:ascii="Arial" w:hAnsi="Arial" w:cs="Arial"/>
          <w:color w:val="FF0000"/>
          <w:sz w:val="24"/>
          <w:szCs w:val="24"/>
        </w:rPr>
        <w:t xml:space="preserve"> </w:t>
      </w:r>
      <w:r w:rsidRPr="00F11D37">
        <w:rPr>
          <w:rFonts w:ascii="Arial" w:hAnsi="Arial" w:cs="Arial"/>
          <w:sz w:val="24"/>
          <w:szCs w:val="24"/>
        </w:rPr>
        <w:t xml:space="preserve">from the Texas Department of Agriculture </w:t>
      </w:r>
      <w:r w:rsidR="00901171" w:rsidRPr="00F11D37">
        <w:rPr>
          <w:rFonts w:ascii="Arial" w:hAnsi="Arial" w:cs="Arial"/>
          <w:sz w:val="24"/>
          <w:szCs w:val="24"/>
        </w:rPr>
        <w:t>(hereinafter referred to as “TDA</w:t>
      </w:r>
      <w:r w:rsidR="0052255E">
        <w:rPr>
          <w:rFonts w:ascii="Arial" w:hAnsi="Arial" w:cs="Arial"/>
          <w:sz w:val="24"/>
          <w:szCs w:val="24"/>
        </w:rPr>
        <w:t>”);</w:t>
      </w:r>
      <w:r w:rsidRPr="00F11D37">
        <w:rPr>
          <w:rFonts w:ascii="Arial" w:hAnsi="Arial" w:cs="Arial"/>
          <w:sz w:val="24"/>
          <w:szCs w:val="24"/>
        </w:rPr>
        <w:t xml:space="preserve"> </w:t>
      </w:r>
    </w:p>
    <w:p w14:paraId="66A28C92" w14:textId="77777777" w:rsidR="009A79F2" w:rsidRPr="00F11D37" w:rsidRDefault="009A79F2" w:rsidP="006C7D33">
      <w:pPr>
        <w:tabs>
          <w:tab w:val="left" w:pos="-720"/>
        </w:tabs>
        <w:jc w:val="both"/>
        <w:rPr>
          <w:rFonts w:ascii="Arial" w:hAnsi="Arial" w:cs="Arial"/>
          <w:sz w:val="24"/>
          <w:szCs w:val="24"/>
        </w:rPr>
      </w:pPr>
    </w:p>
    <w:p w14:paraId="04F7A844" w14:textId="4CB181FD" w:rsidR="00B05281" w:rsidRPr="00F11D37" w:rsidRDefault="00B05281" w:rsidP="00B0528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11D37">
        <w:rPr>
          <w:rFonts w:ascii="Arial" w:hAnsi="Arial" w:cs="Arial"/>
          <w:sz w:val="24"/>
          <w:szCs w:val="24"/>
        </w:rPr>
        <w:t>Whereas,</w:t>
      </w:r>
      <w:proofErr w:type="gramEnd"/>
      <w:r w:rsidRPr="00F11D37">
        <w:rPr>
          <w:rFonts w:ascii="Arial" w:hAnsi="Arial" w:cs="Arial"/>
          <w:i/>
          <w:sz w:val="24"/>
          <w:szCs w:val="24"/>
        </w:rPr>
        <w:t xml:space="preserve"> </w:t>
      </w:r>
      <w:r w:rsidRPr="00F11D37">
        <w:rPr>
          <w:rFonts w:ascii="Arial" w:hAnsi="Arial" w:cs="Arial"/>
          <w:sz w:val="24"/>
          <w:szCs w:val="24"/>
        </w:rPr>
        <w:t xml:space="preserve">the </w:t>
      </w:r>
      <w:r w:rsidR="002516C0" w:rsidRPr="00797192">
        <w:rPr>
          <w:rFonts w:ascii="Arial" w:hAnsi="Arial" w:cs="Arial"/>
          <w:color w:val="FF0000"/>
          <w:sz w:val="24"/>
          <w:szCs w:val="24"/>
        </w:rPr>
        <w:t>[City/County] of _______________</w:t>
      </w:r>
      <w:r w:rsidRPr="00F11D37">
        <w:rPr>
          <w:rFonts w:ascii="Arial" w:hAnsi="Arial" w:cs="Arial"/>
          <w:sz w:val="24"/>
          <w:szCs w:val="24"/>
        </w:rPr>
        <w:t xml:space="preserve">, in accordance with </w:t>
      </w:r>
      <w:r w:rsidRPr="00F11D37">
        <w:rPr>
          <w:rFonts w:ascii="Arial" w:hAnsi="Arial" w:cs="Arial"/>
          <w:bCs/>
          <w:sz w:val="24"/>
          <w:szCs w:val="24"/>
        </w:rPr>
        <w:t>Section 109 of the Title I of the Housing and Community Development Act. (24 CFR 6); the Age Discrimination Act of 1975 (42 U.S.C. 6101-6107); and Section 504 of the Rehabilitation Act of 1973 (29 U.S.C. 794) and for construction contracts greater than $10,000</w:t>
      </w:r>
      <w:r w:rsidRPr="00F11D37">
        <w:rPr>
          <w:rFonts w:ascii="Arial" w:hAnsi="Arial" w:cs="Arial"/>
          <w:sz w:val="24"/>
          <w:szCs w:val="24"/>
        </w:rPr>
        <w:t xml:space="preserve">, must take actions to ensure that no person or group is denied benefits such as employment, training, housing, and contracts generated by the CDBG activity, on the basis of </w:t>
      </w:r>
      <w:r w:rsidRPr="00F11D37">
        <w:rPr>
          <w:rFonts w:ascii="Arial" w:hAnsi="Arial" w:cs="Arial"/>
          <w:bCs/>
          <w:sz w:val="24"/>
          <w:szCs w:val="24"/>
        </w:rPr>
        <w:t>race, color, religion, sex, national origin, age, or disability;</w:t>
      </w:r>
    </w:p>
    <w:p w14:paraId="2BFEE968" w14:textId="77777777" w:rsidR="00B05281" w:rsidRPr="00F11D37" w:rsidRDefault="00B05281" w:rsidP="00B05281">
      <w:pPr>
        <w:rPr>
          <w:rFonts w:ascii="Arial" w:hAnsi="Arial" w:cs="Arial"/>
          <w:sz w:val="24"/>
          <w:szCs w:val="24"/>
        </w:rPr>
      </w:pPr>
    </w:p>
    <w:p w14:paraId="6D4D172A" w14:textId="541BC19A" w:rsidR="0057158C" w:rsidRPr="00F11D37" w:rsidRDefault="00643710" w:rsidP="006C7D33">
      <w:pPr>
        <w:tabs>
          <w:tab w:val="left" w:pos="-72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F11D37">
        <w:rPr>
          <w:rFonts w:ascii="Arial" w:hAnsi="Arial" w:cs="Arial"/>
          <w:sz w:val="24"/>
          <w:szCs w:val="24"/>
        </w:rPr>
        <w:t>W</w:t>
      </w:r>
      <w:r w:rsidR="00F972A7" w:rsidRPr="00F11D37">
        <w:rPr>
          <w:rFonts w:ascii="Arial" w:hAnsi="Arial" w:cs="Arial"/>
          <w:sz w:val="24"/>
          <w:szCs w:val="24"/>
        </w:rPr>
        <w:t>here</w:t>
      </w:r>
      <w:r w:rsidR="00901171" w:rsidRPr="00F11D37">
        <w:rPr>
          <w:rFonts w:ascii="Arial" w:hAnsi="Arial" w:cs="Arial"/>
          <w:sz w:val="24"/>
          <w:szCs w:val="24"/>
        </w:rPr>
        <w:t>as,</w:t>
      </w:r>
      <w:proofErr w:type="gramEnd"/>
      <w:r w:rsidR="00901171" w:rsidRPr="00F11D37">
        <w:rPr>
          <w:rFonts w:ascii="Arial" w:hAnsi="Arial" w:cs="Arial"/>
          <w:i/>
          <w:sz w:val="24"/>
          <w:szCs w:val="24"/>
        </w:rPr>
        <w:t xml:space="preserve"> </w:t>
      </w:r>
      <w:r w:rsidR="00901171" w:rsidRPr="00F11D37">
        <w:rPr>
          <w:rFonts w:ascii="Arial" w:hAnsi="Arial" w:cs="Arial"/>
          <w:sz w:val="24"/>
          <w:szCs w:val="24"/>
        </w:rPr>
        <w:t xml:space="preserve">the </w:t>
      </w:r>
      <w:r w:rsidR="002516C0" w:rsidRPr="00797192">
        <w:rPr>
          <w:rFonts w:ascii="Arial" w:hAnsi="Arial" w:cs="Arial"/>
          <w:color w:val="FF0000"/>
          <w:sz w:val="24"/>
          <w:szCs w:val="24"/>
        </w:rPr>
        <w:t>[City/County] of _______________</w:t>
      </w:r>
      <w:r w:rsidR="00901171" w:rsidRPr="00F11D37">
        <w:rPr>
          <w:rFonts w:ascii="Arial" w:hAnsi="Arial" w:cs="Arial"/>
          <w:sz w:val="24"/>
          <w:szCs w:val="24"/>
        </w:rPr>
        <w:t xml:space="preserve">, in consideration for the receipt and acceptance of </w:t>
      </w:r>
      <w:r w:rsidR="0052255E">
        <w:rPr>
          <w:rFonts w:ascii="Arial" w:hAnsi="Arial" w:cs="Arial"/>
          <w:sz w:val="24"/>
          <w:szCs w:val="24"/>
        </w:rPr>
        <w:t>federal funding</w:t>
      </w:r>
      <w:r w:rsidR="00901171" w:rsidRPr="00F11D37">
        <w:rPr>
          <w:rFonts w:ascii="Arial" w:hAnsi="Arial" w:cs="Arial"/>
          <w:sz w:val="24"/>
          <w:szCs w:val="24"/>
        </w:rPr>
        <w:t>,</w:t>
      </w:r>
      <w:r w:rsidR="0057158C" w:rsidRPr="00F11D37">
        <w:rPr>
          <w:rFonts w:ascii="Arial" w:hAnsi="Arial" w:cs="Arial"/>
          <w:sz w:val="24"/>
          <w:szCs w:val="24"/>
        </w:rPr>
        <w:t xml:space="preserve"> agrees to comply with all federal rules and regulations including those rules and regulations governing citizen participation and civil rights protections;</w:t>
      </w:r>
    </w:p>
    <w:p w14:paraId="417EA509" w14:textId="77777777" w:rsidR="00F972A7" w:rsidRPr="00F11D37" w:rsidRDefault="00F972A7" w:rsidP="006C7D33">
      <w:pPr>
        <w:tabs>
          <w:tab w:val="left" w:pos="-720"/>
        </w:tabs>
        <w:jc w:val="both"/>
        <w:rPr>
          <w:rFonts w:ascii="Arial" w:hAnsi="Arial" w:cs="Arial"/>
          <w:sz w:val="24"/>
          <w:szCs w:val="24"/>
        </w:rPr>
      </w:pPr>
    </w:p>
    <w:p w14:paraId="328E30FF" w14:textId="488D0E36" w:rsidR="00FF2D19" w:rsidRPr="00F11D37" w:rsidRDefault="00F972A7" w:rsidP="00FF2D19">
      <w:pPr>
        <w:pStyle w:val="Default"/>
        <w:jc w:val="both"/>
        <w:rPr>
          <w:rFonts w:ascii="Arial" w:hAnsi="Arial" w:cs="Arial"/>
          <w:bCs/>
          <w:color w:val="auto"/>
        </w:rPr>
      </w:pPr>
      <w:r w:rsidRPr="00F11D37">
        <w:rPr>
          <w:rFonts w:ascii="Arial" w:hAnsi="Arial" w:cs="Arial"/>
        </w:rPr>
        <w:t>Whereas</w:t>
      </w:r>
      <w:r w:rsidR="0057158C" w:rsidRPr="00F11D37">
        <w:rPr>
          <w:rFonts w:ascii="Arial" w:hAnsi="Arial" w:cs="Arial"/>
        </w:rPr>
        <w:t xml:space="preserve">, the </w:t>
      </w:r>
      <w:r w:rsidR="002516C0" w:rsidRPr="00797192">
        <w:rPr>
          <w:rFonts w:ascii="Arial" w:hAnsi="Arial" w:cs="Arial"/>
          <w:color w:val="FF0000"/>
        </w:rPr>
        <w:t>[City/County] of _______________</w:t>
      </w:r>
      <w:r w:rsidR="0057158C" w:rsidRPr="00F11D37">
        <w:rPr>
          <w:rFonts w:ascii="Arial" w:hAnsi="Arial" w:cs="Arial"/>
        </w:rPr>
        <w:t xml:space="preserve">, </w:t>
      </w:r>
      <w:r w:rsidR="00FF2D19" w:rsidRPr="00F11D37">
        <w:rPr>
          <w:rFonts w:ascii="Arial" w:hAnsi="Arial" w:cs="Arial"/>
          <w:bCs/>
          <w:color w:val="auto"/>
        </w:rPr>
        <w:t xml:space="preserve">in accordance with Section 3 of the Housing and Urban Development Act of 1968, as amended, and 24 CFR Part </w:t>
      </w:r>
      <w:proofErr w:type="gramStart"/>
      <w:r w:rsidR="002516C0">
        <w:rPr>
          <w:rFonts w:ascii="Arial" w:hAnsi="Arial" w:cs="Arial"/>
          <w:bCs/>
          <w:color w:val="auto"/>
        </w:rPr>
        <w:t>75</w:t>
      </w:r>
      <w:r w:rsidR="00FF2D19" w:rsidRPr="00F11D37">
        <w:rPr>
          <w:rFonts w:ascii="Arial" w:hAnsi="Arial" w:cs="Arial"/>
          <w:bCs/>
          <w:color w:val="auto"/>
        </w:rPr>
        <w:t xml:space="preserve">,  </w:t>
      </w:r>
      <w:r w:rsidR="00FF2D19" w:rsidRPr="00F11D37">
        <w:rPr>
          <w:rFonts w:ascii="Arial" w:hAnsi="Arial" w:cs="Arial"/>
          <w:color w:val="auto"/>
        </w:rPr>
        <w:t>is</w:t>
      </w:r>
      <w:proofErr w:type="gramEnd"/>
      <w:r w:rsidR="00FF2D19" w:rsidRPr="00F11D37">
        <w:rPr>
          <w:rFonts w:ascii="Arial" w:hAnsi="Arial" w:cs="Arial"/>
          <w:color w:val="auto"/>
        </w:rPr>
        <w:t xml:space="preserve"> required,</w:t>
      </w:r>
      <w:r w:rsidR="00FF2D19" w:rsidRPr="00F11D37">
        <w:rPr>
          <w:rFonts w:ascii="Arial" w:hAnsi="Arial" w:cs="Arial"/>
          <w:bCs/>
          <w:color w:val="auto"/>
        </w:rPr>
        <w:t xml:space="preserve"> to the greatest extent feasible, to provide training and employment opportunities to lower income residents and contract opportunities to businesses in the </w:t>
      </w:r>
      <w:r w:rsidR="002516C0">
        <w:rPr>
          <w:rFonts w:ascii="Arial" w:hAnsi="Arial" w:cs="Arial"/>
          <w:bCs/>
          <w:color w:val="auto"/>
        </w:rPr>
        <w:t>Section 3 Service</w:t>
      </w:r>
      <w:r w:rsidR="00D34E63" w:rsidRPr="00F11D37">
        <w:rPr>
          <w:rFonts w:ascii="Arial" w:hAnsi="Arial" w:cs="Arial"/>
          <w:bCs/>
          <w:color w:val="auto"/>
        </w:rPr>
        <w:t xml:space="preserve"> </w:t>
      </w:r>
      <w:r w:rsidR="002516C0">
        <w:rPr>
          <w:rFonts w:ascii="Arial" w:hAnsi="Arial" w:cs="Arial"/>
          <w:bCs/>
          <w:color w:val="auto"/>
        </w:rPr>
        <w:t>A</w:t>
      </w:r>
      <w:r w:rsidR="00D34E63" w:rsidRPr="00F11D37">
        <w:rPr>
          <w:rFonts w:ascii="Arial" w:hAnsi="Arial" w:cs="Arial"/>
          <w:bCs/>
          <w:color w:val="auto"/>
        </w:rPr>
        <w:t>rea;</w:t>
      </w:r>
    </w:p>
    <w:p w14:paraId="13FA819A" w14:textId="77777777" w:rsidR="00FF2D19" w:rsidRPr="00F11D37" w:rsidRDefault="00FF2D19" w:rsidP="00FF2D19">
      <w:pPr>
        <w:pStyle w:val="Default"/>
        <w:jc w:val="both"/>
        <w:rPr>
          <w:rFonts w:ascii="Arial" w:hAnsi="Arial" w:cs="Arial"/>
          <w:bCs/>
          <w:color w:val="auto"/>
        </w:rPr>
      </w:pPr>
    </w:p>
    <w:p w14:paraId="0C4AB80E" w14:textId="6F34F195" w:rsidR="00AD7FAA" w:rsidRDefault="00FF2D19" w:rsidP="00FF2D1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11D37">
        <w:rPr>
          <w:rFonts w:ascii="Arial" w:hAnsi="Arial" w:cs="Arial"/>
          <w:sz w:val="24"/>
          <w:szCs w:val="24"/>
        </w:rPr>
        <w:t>Whereas,</w:t>
      </w:r>
      <w:proofErr w:type="gramEnd"/>
      <w:r w:rsidRPr="00F11D37">
        <w:rPr>
          <w:rFonts w:ascii="Arial" w:hAnsi="Arial" w:cs="Arial"/>
          <w:sz w:val="24"/>
          <w:szCs w:val="24"/>
        </w:rPr>
        <w:t xml:space="preserve"> the </w:t>
      </w:r>
      <w:r w:rsidR="002516C0" w:rsidRPr="00797192">
        <w:rPr>
          <w:rFonts w:ascii="Arial" w:hAnsi="Arial" w:cs="Arial"/>
          <w:color w:val="FF0000"/>
          <w:sz w:val="24"/>
          <w:szCs w:val="24"/>
        </w:rPr>
        <w:t>[City/County] of _______________</w:t>
      </w:r>
      <w:r w:rsidRPr="00F11D37">
        <w:rPr>
          <w:rFonts w:ascii="Arial" w:hAnsi="Arial" w:cs="Arial"/>
          <w:sz w:val="24"/>
          <w:szCs w:val="24"/>
        </w:rPr>
        <w:t xml:space="preserve">, </w:t>
      </w:r>
      <w:r w:rsidRPr="00F11D37">
        <w:rPr>
          <w:rFonts w:ascii="Arial" w:hAnsi="Arial" w:cs="Arial"/>
          <w:bCs/>
          <w:sz w:val="24"/>
          <w:szCs w:val="24"/>
        </w:rPr>
        <w:t>in accordance with</w:t>
      </w:r>
      <w:r w:rsidRPr="00F11D37">
        <w:rPr>
          <w:rFonts w:ascii="Arial" w:hAnsi="Arial" w:cs="Arial"/>
          <w:sz w:val="24"/>
          <w:szCs w:val="24"/>
        </w:rPr>
        <w:t xml:space="preserve"> Section 104(1) of the Housing and Communi</w:t>
      </w:r>
      <w:r w:rsidR="0032244B" w:rsidRPr="00F11D37">
        <w:rPr>
          <w:rFonts w:ascii="Arial" w:hAnsi="Arial" w:cs="Arial"/>
          <w:sz w:val="24"/>
          <w:szCs w:val="24"/>
        </w:rPr>
        <w:t xml:space="preserve">ty Development Act, as amended, </w:t>
      </w:r>
      <w:r w:rsidRPr="00F11D37">
        <w:rPr>
          <w:rFonts w:ascii="Arial" w:hAnsi="Arial" w:cs="Arial"/>
          <w:sz w:val="24"/>
          <w:szCs w:val="24"/>
        </w:rPr>
        <w:t>and State’s certification requirements at 24 CFR 91.325(b)(6), must adopt an excessive force policy that prohibits the use of excessive force against non-viole</w:t>
      </w:r>
      <w:r w:rsidR="00D34E63" w:rsidRPr="00F11D37">
        <w:rPr>
          <w:rFonts w:ascii="Arial" w:hAnsi="Arial" w:cs="Arial"/>
          <w:sz w:val="24"/>
          <w:szCs w:val="24"/>
        </w:rPr>
        <w:t>nt civil rights demonstrations;</w:t>
      </w:r>
    </w:p>
    <w:p w14:paraId="2983B306" w14:textId="77777777" w:rsidR="00AD7FAA" w:rsidRDefault="00AD7FAA" w:rsidP="00FF2D19">
      <w:pPr>
        <w:jc w:val="both"/>
        <w:rPr>
          <w:rFonts w:ascii="Arial" w:hAnsi="Arial" w:cs="Arial"/>
          <w:sz w:val="24"/>
          <w:szCs w:val="24"/>
        </w:rPr>
      </w:pPr>
    </w:p>
    <w:p w14:paraId="3C77C106" w14:textId="386774F7" w:rsidR="00FF2D19" w:rsidRPr="00481485" w:rsidRDefault="00AD7FAA" w:rsidP="00481485">
      <w:pPr>
        <w:rPr>
          <w:rFonts w:ascii="Arial" w:hAnsi="Arial" w:cs="Arial"/>
          <w:sz w:val="24"/>
          <w:szCs w:val="24"/>
        </w:rPr>
      </w:pPr>
      <w:proofErr w:type="gramStart"/>
      <w:r w:rsidRPr="00481485">
        <w:rPr>
          <w:rFonts w:ascii="Arial" w:hAnsi="Arial" w:cs="Arial"/>
          <w:sz w:val="24"/>
          <w:szCs w:val="24"/>
        </w:rPr>
        <w:t>Whereas,</w:t>
      </w:r>
      <w:proofErr w:type="gramEnd"/>
      <w:r w:rsidRPr="00481485">
        <w:rPr>
          <w:rFonts w:ascii="Arial" w:hAnsi="Arial" w:cs="Arial"/>
          <w:sz w:val="24"/>
          <w:szCs w:val="24"/>
        </w:rPr>
        <w:t xml:space="preserve"> the </w:t>
      </w:r>
      <w:r w:rsidR="002516C0" w:rsidRPr="00797192">
        <w:rPr>
          <w:rFonts w:ascii="Arial" w:hAnsi="Arial" w:cs="Arial"/>
          <w:color w:val="FF0000"/>
          <w:sz w:val="24"/>
          <w:szCs w:val="24"/>
        </w:rPr>
        <w:t>[City/County] of _______________</w:t>
      </w:r>
      <w:r w:rsidRPr="00481485">
        <w:rPr>
          <w:rFonts w:ascii="Arial" w:hAnsi="Arial" w:cs="Arial"/>
          <w:sz w:val="24"/>
          <w:szCs w:val="24"/>
        </w:rPr>
        <w:t xml:space="preserve">, </w:t>
      </w:r>
      <w:r w:rsidRPr="00481485">
        <w:rPr>
          <w:rFonts w:ascii="Arial" w:hAnsi="Arial" w:cs="Arial"/>
          <w:bCs/>
          <w:sz w:val="24"/>
          <w:szCs w:val="24"/>
        </w:rPr>
        <w:t>in accordance with Executive Order 13166</w:t>
      </w:r>
      <w:r w:rsidR="00A25919" w:rsidRPr="00481485">
        <w:rPr>
          <w:rFonts w:ascii="Arial" w:hAnsi="Arial" w:cs="Arial"/>
          <w:bCs/>
          <w:sz w:val="24"/>
          <w:szCs w:val="24"/>
        </w:rPr>
        <w:t>,</w:t>
      </w:r>
      <w:r w:rsidRPr="00481485">
        <w:rPr>
          <w:rFonts w:ascii="Arial" w:hAnsi="Arial" w:cs="Arial"/>
          <w:bCs/>
          <w:sz w:val="24"/>
          <w:szCs w:val="24"/>
        </w:rPr>
        <w:t xml:space="preserve"> must </w:t>
      </w:r>
      <w:r w:rsidR="00ED20EF" w:rsidRPr="00481485">
        <w:rPr>
          <w:rFonts w:ascii="Arial" w:hAnsi="Arial" w:cs="Arial"/>
          <w:bCs/>
          <w:sz w:val="24"/>
          <w:szCs w:val="24"/>
        </w:rPr>
        <w:t>take reasonable steps to ensure</w:t>
      </w:r>
      <w:r w:rsidRPr="00481485">
        <w:rPr>
          <w:rFonts w:ascii="Arial" w:hAnsi="Arial" w:cs="Arial"/>
          <w:bCs/>
          <w:sz w:val="24"/>
          <w:szCs w:val="24"/>
        </w:rPr>
        <w:t xml:space="preserve"> meaningful access to services in federally assisted programs</w:t>
      </w:r>
      <w:r w:rsidR="00F82350" w:rsidRPr="00481485">
        <w:rPr>
          <w:rFonts w:ascii="Arial" w:hAnsi="Arial" w:cs="Arial"/>
          <w:bCs/>
          <w:sz w:val="24"/>
          <w:szCs w:val="24"/>
        </w:rPr>
        <w:t xml:space="preserve"> and activities</w:t>
      </w:r>
      <w:r w:rsidRPr="00481485">
        <w:rPr>
          <w:rFonts w:ascii="Arial" w:hAnsi="Arial" w:cs="Arial"/>
          <w:bCs/>
          <w:sz w:val="24"/>
          <w:szCs w:val="24"/>
        </w:rPr>
        <w:t xml:space="preserve"> </w:t>
      </w:r>
      <w:r w:rsidR="000B11EF" w:rsidRPr="00481485">
        <w:rPr>
          <w:rFonts w:ascii="Arial" w:hAnsi="Arial" w:cs="Arial"/>
          <w:bCs/>
          <w:sz w:val="24"/>
          <w:szCs w:val="24"/>
        </w:rPr>
        <w:t>by</w:t>
      </w:r>
      <w:r w:rsidRPr="00481485">
        <w:rPr>
          <w:rFonts w:ascii="Arial" w:hAnsi="Arial" w:cs="Arial"/>
          <w:bCs/>
          <w:sz w:val="24"/>
          <w:szCs w:val="24"/>
        </w:rPr>
        <w:t xml:space="preserve"> </w:t>
      </w:r>
      <w:r w:rsidRPr="00481485">
        <w:rPr>
          <w:rFonts w:ascii="Arial" w:hAnsi="Arial" w:cs="Arial"/>
          <w:sz w:val="24"/>
          <w:szCs w:val="24"/>
        </w:rPr>
        <w:t xml:space="preserve">persons </w:t>
      </w:r>
      <w:r w:rsidR="004A0D8C" w:rsidRPr="00481485">
        <w:rPr>
          <w:rFonts w:ascii="Arial" w:hAnsi="Arial" w:cs="Arial"/>
          <w:sz w:val="24"/>
          <w:szCs w:val="24"/>
        </w:rPr>
        <w:t xml:space="preserve">with </w:t>
      </w:r>
      <w:r w:rsidRPr="00481485">
        <w:rPr>
          <w:rFonts w:ascii="Arial" w:hAnsi="Arial" w:cs="Arial"/>
          <w:sz w:val="24"/>
          <w:szCs w:val="24"/>
        </w:rPr>
        <w:t>limited English proficiency (LEP) and must have an LEP plan in place specific to the locality and beneficiaries for each TxCDBG project;</w:t>
      </w:r>
      <w:r w:rsidR="00FF2D19" w:rsidRPr="00481485">
        <w:rPr>
          <w:rFonts w:ascii="Arial" w:hAnsi="Arial" w:cs="Arial"/>
          <w:sz w:val="24"/>
          <w:szCs w:val="24"/>
        </w:rPr>
        <w:t xml:space="preserve"> </w:t>
      </w:r>
    </w:p>
    <w:p w14:paraId="5934E6D5" w14:textId="77777777" w:rsidR="00FF2D19" w:rsidRPr="00F11D37" w:rsidRDefault="00FF2D19" w:rsidP="00FF2D19">
      <w:pPr>
        <w:jc w:val="both"/>
        <w:rPr>
          <w:rFonts w:ascii="Arial" w:hAnsi="Arial" w:cs="Arial"/>
          <w:sz w:val="24"/>
          <w:szCs w:val="24"/>
        </w:rPr>
      </w:pPr>
    </w:p>
    <w:p w14:paraId="5D88698C" w14:textId="196106F0" w:rsidR="001C5FA8" w:rsidRPr="00F11D37" w:rsidRDefault="001C5FA8" w:rsidP="00FF2D19">
      <w:pPr>
        <w:jc w:val="both"/>
        <w:rPr>
          <w:rFonts w:ascii="Arial" w:hAnsi="Arial" w:cs="Arial"/>
          <w:sz w:val="24"/>
          <w:szCs w:val="24"/>
        </w:rPr>
      </w:pPr>
      <w:r w:rsidRPr="00F11D37">
        <w:rPr>
          <w:rFonts w:ascii="Arial" w:hAnsi="Arial" w:cs="Arial"/>
          <w:sz w:val="24"/>
          <w:szCs w:val="24"/>
        </w:rPr>
        <w:t xml:space="preserve">Whereas, the </w:t>
      </w:r>
      <w:r w:rsidR="002516C0" w:rsidRPr="00797192">
        <w:rPr>
          <w:rFonts w:ascii="Arial" w:hAnsi="Arial" w:cs="Arial"/>
          <w:color w:val="FF0000"/>
          <w:sz w:val="24"/>
          <w:szCs w:val="24"/>
        </w:rPr>
        <w:t>[City/County] of _______________</w:t>
      </w:r>
      <w:r w:rsidRPr="00F11D37">
        <w:rPr>
          <w:rFonts w:ascii="Arial" w:hAnsi="Arial" w:cs="Arial"/>
          <w:sz w:val="24"/>
          <w:szCs w:val="24"/>
        </w:rPr>
        <w:t xml:space="preserve">, </w:t>
      </w:r>
      <w:r w:rsidRPr="00F11D37">
        <w:rPr>
          <w:rFonts w:ascii="Arial" w:hAnsi="Arial" w:cs="Arial"/>
          <w:bCs/>
          <w:sz w:val="24"/>
          <w:szCs w:val="24"/>
        </w:rPr>
        <w:t>in accordance with</w:t>
      </w:r>
      <w:r w:rsidRPr="00F11D37">
        <w:rPr>
          <w:rFonts w:ascii="Arial" w:hAnsi="Arial" w:cs="Arial"/>
          <w:sz w:val="24"/>
          <w:szCs w:val="24"/>
        </w:rPr>
        <w:t xml:space="preserve"> </w:t>
      </w:r>
      <w:r w:rsidR="00FF2D19" w:rsidRPr="00F11D37">
        <w:rPr>
          <w:rFonts w:ascii="Arial" w:hAnsi="Arial" w:cs="Arial"/>
          <w:sz w:val="24"/>
          <w:szCs w:val="24"/>
        </w:rPr>
        <w:t xml:space="preserve">Section 504 of the Rehabilitation Act of </w:t>
      </w:r>
      <w:proofErr w:type="gramStart"/>
      <w:r w:rsidR="00FF2D19" w:rsidRPr="00F11D37">
        <w:rPr>
          <w:rFonts w:ascii="Arial" w:hAnsi="Arial" w:cs="Arial"/>
          <w:sz w:val="24"/>
          <w:szCs w:val="24"/>
        </w:rPr>
        <w:t>1973</w:t>
      </w:r>
      <w:r w:rsidRPr="00F11D37">
        <w:rPr>
          <w:rFonts w:ascii="Arial" w:hAnsi="Arial" w:cs="Arial"/>
          <w:sz w:val="24"/>
          <w:szCs w:val="24"/>
        </w:rPr>
        <w:t>,  does</w:t>
      </w:r>
      <w:proofErr w:type="gramEnd"/>
      <w:r w:rsidRPr="00F11D37">
        <w:rPr>
          <w:rFonts w:ascii="Arial" w:hAnsi="Arial" w:cs="Arial"/>
          <w:sz w:val="24"/>
          <w:szCs w:val="24"/>
        </w:rPr>
        <w:t xml:space="preserve"> not discriminate </w:t>
      </w:r>
      <w:r w:rsidR="00FF2D19" w:rsidRPr="00F11D37">
        <w:rPr>
          <w:rFonts w:ascii="Arial" w:hAnsi="Arial" w:cs="Arial"/>
          <w:sz w:val="24"/>
          <w:szCs w:val="24"/>
        </w:rPr>
        <w:t>on the basis of disability</w:t>
      </w:r>
      <w:r w:rsidRPr="00F11D37">
        <w:rPr>
          <w:rFonts w:ascii="Arial" w:hAnsi="Arial" w:cs="Arial"/>
          <w:sz w:val="24"/>
          <w:szCs w:val="24"/>
        </w:rPr>
        <w:t xml:space="preserve"> and agrees</w:t>
      </w:r>
      <w:r w:rsidR="00FF2D19" w:rsidRPr="00F11D37">
        <w:rPr>
          <w:rFonts w:ascii="Arial" w:hAnsi="Arial" w:cs="Arial"/>
          <w:sz w:val="24"/>
          <w:szCs w:val="24"/>
        </w:rPr>
        <w:t xml:space="preserve"> to ensure that qualified individuals with disabilities have access to programs and activities that receive federal fu</w:t>
      </w:r>
      <w:r w:rsidR="00D34E63" w:rsidRPr="00F11D37">
        <w:rPr>
          <w:rFonts w:ascii="Arial" w:hAnsi="Arial" w:cs="Arial"/>
          <w:sz w:val="24"/>
          <w:szCs w:val="24"/>
        </w:rPr>
        <w:t>nds;</w:t>
      </w:r>
      <w:r w:rsidR="00FF2D19" w:rsidRPr="00F11D37">
        <w:rPr>
          <w:rFonts w:ascii="Arial" w:hAnsi="Arial" w:cs="Arial"/>
          <w:sz w:val="24"/>
          <w:szCs w:val="24"/>
        </w:rPr>
        <w:t xml:space="preserve"> </w:t>
      </w:r>
      <w:r w:rsidR="0032244B" w:rsidRPr="00F11D37">
        <w:rPr>
          <w:rFonts w:ascii="Arial" w:hAnsi="Arial" w:cs="Arial"/>
          <w:sz w:val="24"/>
          <w:szCs w:val="24"/>
        </w:rPr>
        <w:t>and</w:t>
      </w:r>
    </w:p>
    <w:p w14:paraId="5545F67A" w14:textId="37B53F07" w:rsidR="001C5FA8" w:rsidRDefault="001C5FA8" w:rsidP="001C5FA8">
      <w:pPr>
        <w:jc w:val="both"/>
        <w:rPr>
          <w:rFonts w:ascii="Arial" w:hAnsi="Arial" w:cs="Arial"/>
          <w:sz w:val="24"/>
          <w:szCs w:val="24"/>
        </w:rPr>
      </w:pPr>
      <w:r w:rsidRPr="00F11D37">
        <w:rPr>
          <w:rFonts w:ascii="Arial" w:hAnsi="Arial" w:cs="Arial"/>
          <w:sz w:val="24"/>
          <w:szCs w:val="24"/>
        </w:rPr>
        <w:br/>
        <w:t xml:space="preserve">Whereas, the </w:t>
      </w:r>
      <w:r w:rsidR="002516C0" w:rsidRPr="00797192">
        <w:rPr>
          <w:rFonts w:ascii="Arial" w:hAnsi="Arial" w:cs="Arial"/>
          <w:color w:val="FF0000"/>
          <w:sz w:val="24"/>
          <w:szCs w:val="24"/>
        </w:rPr>
        <w:t>[City/County] of _______________</w:t>
      </w:r>
      <w:r w:rsidRPr="00F11D37">
        <w:rPr>
          <w:rFonts w:ascii="Arial" w:hAnsi="Arial" w:cs="Arial"/>
          <w:sz w:val="24"/>
          <w:szCs w:val="24"/>
        </w:rPr>
        <w:t xml:space="preserve">, </w:t>
      </w:r>
      <w:r w:rsidRPr="00F11D37">
        <w:rPr>
          <w:rFonts w:ascii="Arial" w:hAnsi="Arial" w:cs="Arial"/>
          <w:bCs/>
          <w:sz w:val="24"/>
          <w:szCs w:val="24"/>
        </w:rPr>
        <w:t xml:space="preserve">in accordance with </w:t>
      </w:r>
      <w:r w:rsidRPr="00F11D37">
        <w:rPr>
          <w:rFonts w:ascii="Arial" w:hAnsi="Arial" w:cs="Arial"/>
          <w:sz w:val="24"/>
          <w:szCs w:val="24"/>
        </w:rPr>
        <w:t>Section 808(e</w:t>
      </w:r>
      <w:r w:rsidR="009D55B6" w:rsidRPr="00F11D37">
        <w:rPr>
          <w:rFonts w:ascii="Arial" w:hAnsi="Arial" w:cs="Arial"/>
          <w:sz w:val="24"/>
          <w:szCs w:val="24"/>
        </w:rPr>
        <w:t>)</w:t>
      </w:r>
      <w:r w:rsidRPr="00F11D37">
        <w:rPr>
          <w:rFonts w:ascii="Arial" w:hAnsi="Arial" w:cs="Arial"/>
          <w:sz w:val="24"/>
          <w:szCs w:val="24"/>
        </w:rPr>
        <w:t>(5) of the Fair Housing Act (</w:t>
      </w:r>
      <w:r w:rsidR="009D55B6" w:rsidRPr="00F11D37">
        <w:rPr>
          <w:rFonts w:ascii="Arial" w:hAnsi="Arial" w:cs="Arial"/>
          <w:sz w:val="24"/>
          <w:szCs w:val="24"/>
        </w:rPr>
        <w:t>42 USC 3608</w:t>
      </w:r>
      <w:r w:rsidR="00F27A65" w:rsidRPr="00F11D37">
        <w:rPr>
          <w:rFonts w:ascii="Arial" w:hAnsi="Arial" w:cs="Arial"/>
          <w:sz w:val="24"/>
          <w:szCs w:val="24"/>
        </w:rPr>
        <w:t xml:space="preserve">(e)(5)) that </w:t>
      </w:r>
      <w:r w:rsidRPr="00F11D37">
        <w:rPr>
          <w:rFonts w:ascii="Arial" w:hAnsi="Arial" w:cs="Arial"/>
          <w:sz w:val="24"/>
          <w:szCs w:val="24"/>
        </w:rPr>
        <w:t xml:space="preserve">requires HUD programs and activities be administered in a </w:t>
      </w:r>
      <w:r w:rsidRPr="00F11D37">
        <w:rPr>
          <w:rFonts w:ascii="Arial" w:hAnsi="Arial" w:cs="Arial"/>
          <w:sz w:val="24"/>
          <w:szCs w:val="24"/>
        </w:rPr>
        <w:lastRenderedPageBreak/>
        <w:t>manner affirmatively to further the policies of the Fair Housing Act, agrees to conduct at least one activity during th</w:t>
      </w:r>
      <w:r w:rsidR="0052255E">
        <w:rPr>
          <w:rFonts w:ascii="Arial" w:hAnsi="Arial" w:cs="Arial"/>
          <w:sz w:val="24"/>
          <w:szCs w:val="24"/>
        </w:rPr>
        <w:t>e contract period of the TxCDBG contract</w:t>
      </w:r>
      <w:r w:rsidR="009D55B6" w:rsidRPr="00F11D37">
        <w:rPr>
          <w:rFonts w:ascii="Arial" w:hAnsi="Arial" w:cs="Arial"/>
          <w:sz w:val="24"/>
          <w:szCs w:val="24"/>
        </w:rPr>
        <w:t xml:space="preserve">, to </w:t>
      </w:r>
      <w:r w:rsidRPr="00F11D37">
        <w:rPr>
          <w:rFonts w:ascii="Arial" w:hAnsi="Arial" w:cs="Arial"/>
          <w:sz w:val="24"/>
          <w:szCs w:val="24"/>
        </w:rPr>
        <w:t>affi</w:t>
      </w:r>
      <w:r w:rsidR="00D34E63" w:rsidRPr="00F11D37">
        <w:rPr>
          <w:rFonts w:ascii="Arial" w:hAnsi="Arial" w:cs="Arial"/>
          <w:sz w:val="24"/>
          <w:szCs w:val="24"/>
        </w:rPr>
        <w:t>rmatively f</w:t>
      </w:r>
      <w:r w:rsidR="0032244B" w:rsidRPr="00F11D37">
        <w:rPr>
          <w:rFonts w:ascii="Arial" w:hAnsi="Arial" w:cs="Arial"/>
          <w:sz w:val="24"/>
          <w:szCs w:val="24"/>
        </w:rPr>
        <w:t>urther fair housing;</w:t>
      </w:r>
    </w:p>
    <w:p w14:paraId="3B57E07C" w14:textId="77777777" w:rsidR="00120BDB" w:rsidRDefault="00120BDB" w:rsidP="001C5FA8">
      <w:pPr>
        <w:jc w:val="both"/>
        <w:rPr>
          <w:rFonts w:ascii="Arial" w:hAnsi="Arial" w:cs="Arial"/>
          <w:sz w:val="24"/>
          <w:szCs w:val="24"/>
        </w:rPr>
      </w:pPr>
    </w:p>
    <w:p w14:paraId="38AE67BE" w14:textId="4626FD4A" w:rsidR="00120BDB" w:rsidRDefault="00120BDB" w:rsidP="001C5FA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11D37">
        <w:rPr>
          <w:rFonts w:ascii="Arial" w:hAnsi="Arial" w:cs="Arial"/>
          <w:sz w:val="24"/>
          <w:szCs w:val="24"/>
        </w:rPr>
        <w:t>Whereas,</w:t>
      </w:r>
      <w:proofErr w:type="gramEnd"/>
      <w:r w:rsidRPr="00F11D37">
        <w:rPr>
          <w:rFonts w:ascii="Arial" w:hAnsi="Arial" w:cs="Arial"/>
          <w:sz w:val="24"/>
          <w:szCs w:val="24"/>
        </w:rPr>
        <w:t xml:space="preserve"> the </w:t>
      </w:r>
      <w:r w:rsidRPr="002516C0">
        <w:rPr>
          <w:rFonts w:ascii="Arial" w:hAnsi="Arial" w:cs="Arial"/>
          <w:color w:val="FF0000"/>
          <w:sz w:val="24"/>
          <w:szCs w:val="24"/>
        </w:rPr>
        <w:t xml:space="preserve">[City/County] </w:t>
      </w:r>
      <w:r w:rsidRPr="00F11D37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_______________,</w:t>
      </w:r>
      <w:r w:rsidRPr="00F66BFA">
        <w:rPr>
          <w:rFonts w:ascii="Arial" w:hAnsi="Arial" w:cs="Arial"/>
          <w:sz w:val="24"/>
          <w:szCs w:val="24"/>
        </w:rPr>
        <w:t xml:space="preserve"> </w:t>
      </w:r>
      <w:r w:rsidRPr="00120BDB">
        <w:rPr>
          <w:rFonts w:ascii="Arial" w:hAnsi="Arial" w:cs="Arial"/>
          <w:sz w:val="24"/>
          <w:szCs w:val="24"/>
        </w:rPr>
        <w:t>in accordance with the Violence Against Women Act (VAWA) Reauthorization Act of 2022, to ensure that no local nuisance or crime-free ordinances must not result in penalties or eviction for victims of domestic violence and/or violent crimes.</w:t>
      </w:r>
    </w:p>
    <w:p w14:paraId="7B1F7E7C" w14:textId="77777777" w:rsidR="002516C0" w:rsidRPr="00F11D37" w:rsidRDefault="002516C0" w:rsidP="001C5FA8">
      <w:pPr>
        <w:jc w:val="both"/>
        <w:rPr>
          <w:rFonts w:ascii="Arial" w:hAnsi="Arial" w:cs="Arial"/>
          <w:sz w:val="24"/>
          <w:szCs w:val="24"/>
        </w:rPr>
      </w:pPr>
    </w:p>
    <w:p w14:paraId="780D7F42" w14:textId="77777777" w:rsidR="009D55B6" w:rsidRPr="00F66BFA" w:rsidRDefault="007F55CD" w:rsidP="001C5FA8">
      <w:pPr>
        <w:jc w:val="both"/>
        <w:rPr>
          <w:rFonts w:ascii="Arial" w:hAnsi="Arial" w:cs="Arial"/>
          <w:sz w:val="24"/>
          <w:szCs w:val="24"/>
        </w:rPr>
      </w:pPr>
      <w:r w:rsidRPr="00F11D37">
        <w:rPr>
          <w:rFonts w:ascii="Arial" w:hAnsi="Arial" w:cs="Arial"/>
          <w:sz w:val="24"/>
          <w:szCs w:val="24"/>
        </w:rPr>
        <w:t xml:space="preserve">Whereas, the </w:t>
      </w:r>
      <w:r w:rsidRPr="002516C0">
        <w:rPr>
          <w:rFonts w:ascii="Arial" w:hAnsi="Arial" w:cs="Arial"/>
          <w:color w:val="FF0000"/>
          <w:sz w:val="24"/>
          <w:szCs w:val="24"/>
        </w:rPr>
        <w:t xml:space="preserve">[City/County] </w:t>
      </w:r>
      <w:r w:rsidRPr="00F11D37">
        <w:rPr>
          <w:rFonts w:ascii="Arial" w:hAnsi="Arial" w:cs="Arial"/>
          <w:sz w:val="24"/>
          <w:szCs w:val="24"/>
        </w:rPr>
        <w:t xml:space="preserve">of </w:t>
      </w:r>
      <w:r w:rsidR="00F66BFA">
        <w:rPr>
          <w:rFonts w:ascii="Arial" w:hAnsi="Arial" w:cs="Arial"/>
          <w:sz w:val="24"/>
          <w:szCs w:val="24"/>
        </w:rPr>
        <w:t>_______________,</w:t>
      </w:r>
      <w:r w:rsidR="00E50955" w:rsidRPr="00F66BFA">
        <w:rPr>
          <w:rFonts w:ascii="Arial" w:hAnsi="Arial" w:cs="Arial"/>
          <w:sz w:val="24"/>
          <w:szCs w:val="24"/>
        </w:rPr>
        <w:t xml:space="preserve"> </w:t>
      </w:r>
      <w:r w:rsidRPr="00F66BFA">
        <w:rPr>
          <w:rFonts w:ascii="Arial" w:hAnsi="Arial" w:cs="Arial"/>
          <w:sz w:val="24"/>
          <w:szCs w:val="24"/>
        </w:rPr>
        <w:t xml:space="preserve">agrees to </w:t>
      </w:r>
      <w:r w:rsidRPr="00F66BFA">
        <w:rPr>
          <w:rFonts w:ascii="Arial" w:hAnsi="Arial" w:cs="Arial"/>
          <w:sz w:val="22"/>
          <w:szCs w:val="22"/>
        </w:rPr>
        <w:t>maintain written standards of conduct covering conflicts of interest and governing the actions of its employees engaged in the selection, award and administration of contracts.</w:t>
      </w:r>
    </w:p>
    <w:p w14:paraId="38D7F81E" w14:textId="77777777" w:rsidR="00D34E63" w:rsidRPr="00F11D37" w:rsidRDefault="00D34E63" w:rsidP="001C5FA8">
      <w:pPr>
        <w:jc w:val="both"/>
        <w:rPr>
          <w:rFonts w:ascii="Arial" w:hAnsi="Arial" w:cs="Arial"/>
          <w:sz w:val="24"/>
          <w:szCs w:val="24"/>
        </w:rPr>
      </w:pPr>
    </w:p>
    <w:p w14:paraId="4EAEF5F6" w14:textId="77777777" w:rsidR="00315E6D" w:rsidRDefault="00D34E63" w:rsidP="00FC42FB">
      <w:pPr>
        <w:jc w:val="both"/>
        <w:rPr>
          <w:rFonts w:ascii="Arial" w:hAnsi="Arial" w:cs="Arial"/>
          <w:sz w:val="24"/>
          <w:szCs w:val="24"/>
        </w:rPr>
      </w:pPr>
      <w:r w:rsidRPr="00F11D37">
        <w:rPr>
          <w:rFonts w:ascii="Arial" w:hAnsi="Arial" w:cs="Arial"/>
          <w:sz w:val="24"/>
          <w:szCs w:val="24"/>
        </w:rPr>
        <w:t>NOW, THEREFORE, BE IT RE</w:t>
      </w:r>
      <w:r w:rsidR="00FC42FB" w:rsidRPr="00F11D37">
        <w:rPr>
          <w:rFonts w:ascii="Arial" w:hAnsi="Arial" w:cs="Arial"/>
          <w:sz w:val="24"/>
          <w:szCs w:val="24"/>
        </w:rPr>
        <w:t>S</w:t>
      </w:r>
      <w:r w:rsidR="0052255E">
        <w:rPr>
          <w:rFonts w:ascii="Arial" w:hAnsi="Arial" w:cs="Arial"/>
          <w:sz w:val="24"/>
          <w:szCs w:val="24"/>
        </w:rPr>
        <w:t xml:space="preserve">OLVED BY THE </w:t>
      </w:r>
      <w:r w:rsidR="0052255E" w:rsidRPr="002516C0">
        <w:rPr>
          <w:rFonts w:ascii="Arial" w:hAnsi="Arial" w:cs="Arial"/>
          <w:color w:val="FF0000"/>
          <w:sz w:val="24"/>
          <w:szCs w:val="24"/>
        </w:rPr>
        <w:t>_________ [BOARD OF</w:t>
      </w:r>
      <w:r w:rsidR="00FC42FB" w:rsidRPr="002516C0">
        <w:rPr>
          <w:rFonts w:ascii="Arial" w:hAnsi="Arial" w:cs="Arial"/>
          <w:color w:val="FF0000"/>
          <w:sz w:val="24"/>
          <w:szCs w:val="24"/>
        </w:rPr>
        <w:t xml:space="preserve"> ALDERMEN/CITY COUNCIL/</w:t>
      </w:r>
      <w:r w:rsidRPr="002516C0">
        <w:rPr>
          <w:rFonts w:ascii="Arial" w:hAnsi="Arial" w:cs="Arial"/>
          <w:color w:val="FF0000"/>
          <w:sz w:val="24"/>
          <w:szCs w:val="24"/>
        </w:rPr>
        <w:t xml:space="preserve"> ETC.]</w:t>
      </w:r>
      <w:r w:rsidRPr="00F11D37">
        <w:rPr>
          <w:rFonts w:ascii="Arial" w:hAnsi="Arial" w:cs="Arial"/>
          <w:sz w:val="24"/>
          <w:szCs w:val="24"/>
        </w:rPr>
        <w:t xml:space="preserve"> OF THE </w:t>
      </w:r>
      <w:r w:rsidRPr="002516C0">
        <w:rPr>
          <w:rFonts w:ascii="Arial" w:hAnsi="Arial" w:cs="Arial"/>
          <w:color w:val="FF0000"/>
          <w:sz w:val="24"/>
          <w:szCs w:val="24"/>
        </w:rPr>
        <w:t xml:space="preserve">[CITY / COUNTY] </w:t>
      </w:r>
      <w:r w:rsidRPr="00F11D37">
        <w:rPr>
          <w:rFonts w:ascii="Arial" w:hAnsi="Arial" w:cs="Arial"/>
          <w:sz w:val="24"/>
          <w:szCs w:val="24"/>
        </w:rPr>
        <w:t xml:space="preserve">OF </w:t>
      </w:r>
      <w:r w:rsidRPr="002516C0">
        <w:rPr>
          <w:rFonts w:ascii="Arial" w:hAnsi="Arial" w:cs="Arial"/>
          <w:color w:val="FF0000"/>
          <w:sz w:val="24"/>
          <w:szCs w:val="24"/>
        </w:rPr>
        <w:t xml:space="preserve">_____________, </w:t>
      </w:r>
      <w:r w:rsidRPr="00F11D37">
        <w:rPr>
          <w:rFonts w:ascii="Arial" w:hAnsi="Arial" w:cs="Arial"/>
          <w:sz w:val="24"/>
          <w:szCs w:val="24"/>
        </w:rPr>
        <w:t>TEXAS, that</w:t>
      </w:r>
      <w:r w:rsidR="00315E6D">
        <w:rPr>
          <w:rFonts w:ascii="Arial" w:hAnsi="Arial" w:cs="Arial"/>
          <w:sz w:val="24"/>
          <w:szCs w:val="24"/>
        </w:rPr>
        <w:t>:</w:t>
      </w:r>
    </w:p>
    <w:p w14:paraId="494543C3" w14:textId="77777777" w:rsidR="00315E6D" w:rsidRDefault="00315E6D" w:rsidP="00FC42FB">
      <w:pPr>
        <w:jc w:val="both"/>
        <w:rPr>
          <w:rFonts w:ascii="Arial" w:hAnsi="Arial" w:cs="Arial"/>
          <w:sz w:val="24"/>
          <w:szCs w:val="24"/>
        </w:rPr>
      </w:pPr>
    </w:p>
    <w:p w14:paraId="50567B87" w14:textId="6FCF79AA" w:rsidR="00FC42FB" w:rsidRPr="00F11D37" w:rsidRDefault="00315E6D" w:rsidP="00FC42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34E63" w:rsidRPr="00F11D37">
        <w:rPr>
          <w:rFonts w:ascii="Arial" w:hAnsi="Arial" w:cs="Arial"/>
          <w:sz w:val="24"/>
          <w:szCs w:val="24"/>
        </w:rPr>
        <w:t xml:space="preserve">he </w:t>
      </w:r>
      <w:r w:rsidR="00D34E63" w:rsidRPr="002516C0">
        <w:rPr>
          <w:rFonts w:ascii="Arial" w:hAnsi="Arial" w:cs="Arial"/>
          <w:color w:val="FF0000"/>
          <w:sz w:val="24"/>
          <w:szCs w:val="24"/>
        </w:rPr>
        <w:t xml:space="preserve">[CITY / COUNTY] </w:t>
      </w:r>
      <w:r>
        <w:rPr>
          <w:rFonts w:ascii="Arial" w:hAnsi="Arial" w:cs="Arial"/>
          <w:sz w:val="24"/>
          <w:szCs w:val="24"/>
        </w:rPr>
        <w:t>of</w:t>
      </w:r>
      <w:r w:rsidRPr="00F11D37">
        <w:rPr>
          <w:rFonts w:ascii="Arial" w:hAnsi="Arial" w:cs="Arial"/>
          <w:sz w:val="24"/>
          <w:szCs w:val="24"/>
        </w:rPr>
        <w:t xml:space="preserve"> </w:t>
      </w:r>
      <w:r w:rsidR="00D34E63" w:rsidRPr="002516C0">
        <w:rPr>
          <w:rFonts w:ascii="Arial" w:hAnsi="Arial" w:cs="Arial"/>
          <w:color w:val="FF0000"/>
          <w:sz w:val="24"/>
          <w:szCs w:val="24"/>
        </w:rPr>
        <w:t>_____________</w:t>
      </w:r>
      <w:r w:rsidR="00FC42FB" w:rsidRPr="002516C0">
        <w:rPr>
          <w:rFonts w:ascii="Arial" w:hAnsi="Arial" w:cs="Arial"/>
          <w:color w:val="FF0000"/>
          <w:sz w:val="24"/>
          <w:szCs w:val="24"/>
        </w:rPr>
        <w:t xml:space="preserve"> ADOPTS</w:t>
      </w:r>
      <w:r w:rsidR="001144FC" w:rsidRPr="002516C0">
        <w:rPr>
          <w:rFonts w:ascii="Arial" w:hAnsi="Arial" w:cs="Arial"/>
          <w:color w:val="FF0000"/>
          <w:sz w:val="24"/>
          <w:szCs w:val="24"/>
        </w:rPr>
        <w:t>/REAFFIRMS</w:t>
      </w:r>
      <w:r w:rsidR="00FC42FB" w:rsidRPr="002516C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following policies</w:t>
      </w:r>
      <w:r w:rsidR="00D34E63" w:rsidRPr="00F11D37">
        <w:rPr>
          <w:rFonts w:ascii="Arial" w:hAnsi="Arial" w:cs="Arial"/>
          <w:sz w:val="24"/>
          <w:szCs w:val="24"/>
        </w:rPr>
        <w:t>:</w:t>
      </w:r>
    </w:p>
    <w:p w14:paraId="20CDC1B6" w14:textId="77777777" w:rsidR="00FC42FB" w:rsidRPr="00F11D37" w:rsidRDefault="00FC42FB" w:rsidP="00FC42FB">
      <w:pPr>
        <w:jc w:val="both"/>
        <w:rPr>
          <w:rFonts w:ascii="Arial" w:hAnsi="Arial" w:cs="Arial"/>
          <w:sz w:val="24"/>
          <w:szCs w:val="24"/>
        </w:rPr>
      </w:pPr>
    </w:p>
    <w:p w14:paraId="108D2A87" w14:textId="6381FA45" w:rsidR="00FC42FB" w:rsidRPr="00F11D37" w:rsidRDefault="00FC42FB" w:rsidP="00FC42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11D37">
        <w:rPr>
          <w:rFonts w:ascii="Arial" w:hAnsi="Arial" w:cs="Arial"/>
          <w:sz w:val="24"/>
          <w:szCs w:val="24"/>
        </w:rPr>
        <w:t xml:space="preserve">Citizen Participation Plan </w:t>
      </w:r>
      <w:r w:rsidR="00111786" w:rsidRPr="00F11D37">
        <w:rPr>
          <w:rFonts w:ascii="Arial" w:hAnsi="Arial" w:cs="Arial"/>
          <w:sz w:val="24"/>
          <w:szCs w:val="24"/>
        </w:rPr>
        <w:t>and G</w:t>
      </w:r>
      <w:r w:rsidR="000A3CB1" w:rsidRPr="00F11D37">
        <w:rPr>
          <w:rFonts w:ascii="Arial" w:hAnsi="Arial" w:cs="Arial"/>
          <w:sz w:val="24"/>
          <w:szCs w:val="24"/>
        </w:rPr>
        <w:t xml:space="preserve">rievance </w:t>
      </w:r>
      <w:r w:rsidR="00111786" w:rsidRPr="00F11D37">
        <w:rPr>
          <w:rFonts w:ascii="Arial" w:hAnsi="Arial" w:cs="Arial"/>
          <w:sz w:val="24"/>
          <w:szCs w:val="24"/>
        </w:rPr>
        <w:t>P</w:t>
      </w:r>
      <w:r w:rsidR="000A3CB1" w:rsidRPr="00F11D37">
        <w:rPr>
          <w:rFonts w:ascii="Arial" w:hAnsi="Arial" w:cs="Arial"/>
          <w:sz w:val="24"/>
          <w:szCs w:val="24"/>
        </w:rPr>
        <w:t>rocedures</w:t>
      </w:r>
      <w:r w:rsidR="00311C02" w:rsidRPr="00F11D37">
        <w:rPr>
          <w:rFonts w:ascii="Arial" w:hAnsi="Arial" w:cs="Arial"/>
          <w:sz w:val="24"/>
          <w:szCs w:val="24"/>
        </w:rPr>
        <w:t xml:space="preserve"> (Form A1013</w:t>
      </w:r>
      <w:proofErr w:type="gramStart"/>
      <w:r w:rsidR="00391CF7" w:rsidRPr="00F11D37">
        <w:rPr>
          <w:rFonts w:ascii="Arial" w:hAnsi="Arial" w:cs="Arial"/>
          <w:sz w:val="24"/>
          <w:szCs w:val="24"/>
        </w:rPr>
        <w:t>)</w:t>
      </w:r>
      <w:r w:rsidR="000A3CB1" w:rsidRPr="00F11D37">
        <w:rPr>
          <w:rFonts w:ascii="Arial" w:hAnsi="Arial" w:cs="Arial"/>
          <w:sz w:val="24"/>
          <w:szCs w:val="24"/>
        </w:rPr>
        <w:t>;</w:t>
      </w:r>
      <w:proofErr w:type="gramEnd"/>
      <w:r w:rsidR="000A3CB1" w:rsidRPr="00F11D37">
        <w:rPr>
          <w:rFonts w:ascii="Arial" w:hAnsi="Arial" w:cs="Arial"/>
          <w:sz w:val="24"/>
          <w:szCs w:val="24"/>
        </w:rPr>
        <w:t xml:space="preserve"> </w:t>
      </w:r>
      <w:r w:rsidR="00E50955">
        <w:rPr>
          <w:rFonts w:ascii="Arial" w:hAnsi="Arial" w:cs="Arial"/>
          <w:sz w:val="24"/>
          <w:szCs w:val="24"/>
        </w:rPr>
        <w:t xml:space="preserve">  </w:t>
      </w:r>
    </w:p>
    <w:p w14:paraId="66DB8922" w14:textId="77777777" w:rsidR="000A3CB1" w:rsidRPr="00F11D37" w:rsidRDefault="000A3CB1" w:rsidP="00FC42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11D37">
        <w:rPr>
          <w:rFonts w:ascii="Arial" w:hAnsi="Arial" w:cs="Arial"/>
          <w:sz w:val="24"/>
          <w:szCs w:val="24"/>
        </w:rPr>
        <w:t>Excessive Force Policy</w:t>
      </w:r>
      <w:r w:rsidR="00311C02" w:rsidRPr="00F11D37">
        <w:rPr>
          <w:rFonts w:ascii="Arial" w:hAnsi="Arial" w:cs="Arial"/>
          <w:sz w:val="24"/>
          <w:szCs w:val="24"/>
        </w:rPr>
        <w:t xml:space="preserve"> (Form A1003</w:t>
      </w:r>
      <w:proofErr w:type="gramStart"/>
      <w:r w:rsidR="00391CF7" w:rsidRPr="00F11D37">
        <w:rPr>
          <w:rFonts w:ascii="Arial" w:hAnsi="Arial" w:cs="Arial"/>
          <w:sz w:val="24"/>
          <w:szCs w:val="24"/>
        </w:rPr>
        <w:t>)</w:t>
      </w:r>
      <w:r w:rsidRPr="00F11D37">
        <w:rPr>
          <w:rFonts w:ascii="Arial" w:hAnsi="Arial" w:cs="Arial"/>
          <w:sz w:val="24"/>
          <w:szCs w:val="24"/>
        </w:rPr>
        <w:t>;</w:t>
      </w:r>
      <w:proofErr w:type="gramEnd"/>
    </w:p>
    <w:p w14:paraId="3FF2B690" w14:textId="364B56FA" w:rsidR="002516C0" w:rsidRPr="00F11D37" w:rsidRDefault="002516C0" w:rsidP="002516C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11D37">
        <w:rPr>
          <w:rFonts w:ascii="Arial" w:hAnsi="Arial" w:cs="Arial"/>
          <w:sz w:val="24"/>
          <w:szCs w:val="24"/>
        </w:rPr>
        <w:t>Fair Housing Policy (</w:t>
      </w:r>
      <w:r w:rsidR="004C1756">
        <w:rPr>
          <w:rFonts w:ascii="Arial" w:hAnsi="Arial" w:cs="Arial"/>
          <w:sz w:val="24"/>
          <w:szCs w:val="24"/>
        </w:rPr>
        <w:t>Form</w:t>
      </w:r>
      <w:r w:rsidRPr="00F11D37">
        <w:rPr>
          <w:rFonts w:ascii="Arial" w:hAnsi="Arial" w:cs="Arial"/>
          <w:sz w:val="24"/>
          <w:szCs w:val="24"/>
        </w:rPr>
        <w:t xml:space="preserve"> </w:t>
      </w:r>
      <w:r w:rsidR="004C1756">
        <w:rPr>
          <w:rFonts w:ascii="Arial" w:hAnsi="Arial" w:cs="Arial"/>
          <w:sz w:val="24"/>
          <w:szCs w:val="24"/>
        </w:rPr>
        <w:t>A</w:t>
      </w:r>
      <w:r w:rsidRPr="00F11D37">
        <w:rPr>
          <w:rFonts w:ascii="Arial" w:hAnsi="Arial" w:cs="Arial"/>
          <w:sz w:val="24"/>
          <w:szCs w:val="24"/>
        </w:rPr>
        <w:t>1015).</w:t>
      </w:r>
    </w:p>
    <w:p w14:paraId="0F28C282" w14:textId="5DF2F5FD" w:rsidR="00501269" w:rsidRPr="00F66BFA" w:rsidRDefault="00391CF7" w:rsidP="00FC42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66BFA">
        <w:rPr>
          <w:rFonts w:ascii="Arial" w:hAnsi="Arial" w:cs="Arial"/>
          <w:sz w:val="24"/>
          <w:szCs w:val="24"/>
        </w:rPr>
        <w:t xml:space="preserve">[If </w:t>
      </w:r>
      <w:r w:rsidR="0032244B" w:rsidRPr="00F66BFA">
        <w:rPr>
          <w:rFonts w:ascii="Arial" w:hAnsi="Arial" w:cs="Arial"/>
          <w:sz w:val="24"/>
          <w:szCs w:val="24"/>
        </w:rPr>
        <w:t xml:space="preserve">Grant Recipient employs </w:t>
      </w:r>
      <w:r w:rsidRPr="00F66BFA">
        <w:rPr>
          <w:rFonts w:ascii="Arial" w:hAnsi="Arial" w:cs="Arial"/>
          <w:sz w:val="24"/>
          <w:szCs w:val="24"/>
        </w:rPr>
        <w:t>15 or more employees]</w:t>
      </w:r>
      <w:r w:rsidR="0032244B" w:rsidRPr="00F66BFA">
        <w:rPr>
          <w:rFonts w:ascii="Arial" w:hAnsi="Arial" w:cs="Arial"/>
          <w:sz w:val="24"/>
          <w:szCs w:val="24"/>
        </w:rPr>
        <w:t>,</w:t>
      </w:r>
      <w:r w:rsidRPr="00F66BFA">
        <w:rPr>
          <w:rFonts w:ascii="Arial" w:hAnsi="Arial" w:cs="Arial"/>
          <w:sz w:val="24"/>
          <w:szCs w:val="24"/>
        </w:rPr>
        <w:t xml:space="preserve"> </w:t>
      </w:r>
      <w:r w:rsidR="000A3CB1" w:rsidRPr="00F66BFA">
        <w:rPr>
          <w:rFonts w:ascii="Arial" w:hAnsi="Arial" w:cs="Arial"/>
          <w:sz w:val="24"/>
          <w:szCs w:val="24"/>
        </w:rPr>
        <w:t>Section 504 Policy</w:t>
      </w:r>
      <w:r w:rsidR="00F924FA" w:rsidRPr="00F66BFA">
        <w:rPr>
          <w:rFonts w:ascii="Arial" w:hAnsi="Arial" w:cs="Arial"/>
          <w:sz w:val="24"/>
          <w:szCs w:val="24"/>
        </w:rPr>
        <w:t xml:space="preserve"> and Grievance Procedures</w:t>
      </w:r>
      <w:r w:rsidR="00311C02" w:rsidRPr="00F66BFA">
        <w:rPr>
          <w:rFonts w:ascii="Arial" w:hAnsi="Arial" w:cs="Arial"/>
          <w:sz w:val="24"/>
          <w:szCs w:val="24"/>
        </w:rPr>
        <w:t xml:space="preserve"> (Form A1004</w:t>
      </w:r>
      <w:proofErr w:type="gramStart"/>
      <w:r w:rsidRPr="00F66BFA">
        <w:rPr>
          <w:rFonts w:ascii="Arial" w:hAnsi="Arial" w:cs="Arial"/>
          <w:sz w:val="24"/>
          <w:szCs w:val="24"/>
        </w:rPr>
        <w:t>)</w:t>
      </w:r>
      <w:r w:rsidR="000A3CB1" w:rsidRPr="00F66BFA">
        <w:rPr>
          <w:rFonts w:ascii="Arial" w:hAnsi="Arial" w:cs="Arial"/>
          <w:sz w:val="24"/>
          <w:szCs w:val="24"/>
        </w:rPr>
        <w:t xml:space="preserve">;  </w:t>
      </w:r>
      <w:r w:rsidR="002516C0">
        <w:rPr>
          <w:rFonts w:ascii="Arial" w:hAnsi="Arial" w:cs="Arial"/>
          <w:sz w:val="24"/>
          <w:szCs w:val="24"/>
        </w:rPr>
        <w:t>and</w:t>
      </w:r>
      <w:proofErr w:type="gramEnd"/>
    </w:p>
    <w:p w14:paraId="29BAB0F2" w14:textId="5311831A" w:rsidR="00C4316A" w:rsidRDefault="00501269" w:rsidP="00FC42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66BFA">
        <w:rPr>
          <w:rFonts w:ascii="Arial" w:hAnsi="Arial" w:cs="Arial"/>
          <w:sz w:val="24"/>
          <w:szCs w:val="24"/>
        </w:rPr>
        <w:t>Code of Conduct Policy (</w:t>
      </w:r>
      <w:r w:rsidR="004C1756">
        <w:rPr>
          <w:rFonts w:ascii="Arial" w:hAnsi="Arial" w:cs="Arial"/>
          <w:sz w:val="24"/>
          <w:szCs w:val="24"/>
        </w:rPr>
        <w:t>Form A1002</w:t>
      </w:r>
      <w:r w:rsidRPr="00F66BFA">
        <w:rPr>
          <w:rFonts w:ascii="Arial" w:hAnsi="Arial" w:cs="Arial"/>
          <w:sz w:val="24"/>
          <w:szCs w:val="24"/>
        </w:rPr>
        <w:t>)</w:t>
      </w:r>
      <w:r w:rsidR="00B156B7">
        <w:rPr>
          <w:rFonts w:ascii="Arial" w:hAnsi="Arial" w:cs="Arial"/>
          <w:sz w:val="24"/>
          <w:szCs w:val="24"/>
        </w:rPr>
        <w:t>.</w:t>
      </w:r>
    </w:p>
    <w:p w14:paraId="0961669B" w14:textId="77777777" w:rsidR="00120BDB" w:rsidRDefault="00120BDB" w:rsidP="00120BDB">
      <w:pPr>
        <w:jc w:val="both"/>
        <w:rPr>
          <w:rFonts w:ascii="Arial" w:hAnsi="Arial" w:cs="Arial"/>
          <w:sz w:val="24"/>
          <w:szCs w:val="24"/>
        </w:rPr>
      </w:pPr>
    </w:p>
    <w:p w14:paraId="5EAD8566" w14:textId="77777777" w:rsidR="00120BDB" w:rsidRDefault="00120BDB" w:rsidP="00120B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120BDB">
        <w:rPr>
          <w:rFonts w:ascii="Arial" w:hAnsi="Arial" w:cs="Arial"/>
          <w:color w:val="FF0000"/>
          <w:sz w:val="24"/>
          <w:szCs w:val="24"/>
        </w:rPr>
        <w:t xml:space="preserve">[CITY/COUNTY] </w:t>
      </w:r>
      <w:proofErr w:type="gramStart"/>
      <w:r>
        <w:rPr>
          <w:rFonts w:ascii="Arial" w:hAnsi="Arial" w:cs="Arial"/>
          <w:sz w:val="24"/>
          <w:szCs w:val="24"/>
        </w:rPr>
        <w:t>affirms</w:t>
      </w:r>
      <w:proofErr w:type="gramEnd"/>
      <w:r>
        <w:rPr>
          <w:rFonts w:ascii="Arial" w:hAnsi="Arial" w:cs="Arial"/>
          <w:sz w:val="24"/>
          <w:szCs w:val="24"/>
        </w:rPr>
        <w:t xml:space="preserve"> its commitment to</w:t>
      </w:r>
      <w:r>
        <w:rPr>
          <w:rFonts w:ascii="Arial" w:hAnsi="Arial" w:cs="Arial"/>
          <w:sz w:val="24"/>
          <w:szCs w:val="24"/>
        </w:rPr>
        <w:t>:</w:t>
      </w:r>
    </w:p>
    <w:p w14:paraId="39937F54" w14:textId="2B5588CB" w:rsidR="00120BDB" w:rsidRPr="00120BDB" w:rsidRDefault="00120BDB" w:rsidP="00120BD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20BDB">
        <w:rPr>
          <w:rFonts w:ascii="Arial" w:hAnsi="Arial" w:cs="Arial"/>
          <w:sz w:val="24"/>
          <w:szCs w:val="24"/>
        </w:rPr>
        <w:t xml:space="preserve">ensuring the right to seek law enforcement and/or emergency assistance as </w:t>
      </w:r>
      <w:r>
        <w:rPr>
          <w:rFonts w:ascii="Arial" w:hAnsi="Arial" w:cs="Arial"/>
          <w:sz w:val="24"/>
          <w:szCs w:val="24"/>
        </w:rPr>
        <w:t xml:space="preserve">documented in the </w:t>
      </w:r>
      <w:r w:rsidRPr="00120BDB">
        <w:rPr>
          <w:rFonts w:ascii="Arial" w:hAnsi="Arial" w:cs="Arial"/>
          <w:sz w:val="24"/>
          <w:szCs w:val="24"/>
        </w:rPr>
        <w:t xml:space="preserve">Violence Against Women Act </w:t>
      </w:r>
      <w:r>
        <w:rPr>
          <w:rFonts w:ascii="Arial" w:hAnsi="Arial" w:cs="Arial"/>
          <w:sz w:val="24"/>
          <w:szCs w:val="24"/>
        </w:rPr>
        <w:t xml:space="preserve">Certification </w:t>
      </w:r>
      <w:r w:rsidRPr="00120BDB">
        <w:rPr>
          <w:rFonts w:ascii="Arial" w:hAnsi="Arial" w:cs="Arial"/>
          <w:sz w:val="24"/>
          <w:szCs w:val="24"/>
        </w:rPr>
        <w:t>(Form A1025).</w:t>
      </w:r>
    </w:p>
    <w:p w14:paraId="61C59D7E" w14:textId="00B74BD2" w:rsidR="00FF2D19" w:rsidRDefault="00FF2D19" w:rsidP="00FF2D19">
      <w:pPr>
        <w:jc w:val="both"/>
        <w:rPr>
          <w:rFonts w:ascii="Arial" w:hAnsi="Arial" w:cs="Arial"/>
          <w:sz w:val="24"/>
          <w:szCs w:val="24"/>
        </w:rPr>
      </w:pPr>
    </w:p>
    <w:p w14:paraId="12E45989" w14:textId="4EE0ADBA" w:rsidR="002516C0" w:rsidRDefault="002516C0" w:rsidP="00FF2D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120BDB">
        <w:rPr>
          <w:rFonts w:ascii="Arial" w:hAnsi="Arial" w:cs="Arial"/>
          <w:color w:val="FF0000"/>
          <w:sz w:val="24"/>
          <w:szCs w:val="24"/>
        </w:rPr>
        <w:t xml:space="preserve">[CITY/COUNTY] </w:t>
      </w:r>
      <w:r>
        <w:rPr>
          <w:rFonts w:ascii="Arial" w:hAnsi="Arial" w:cs="Arial"/>
          <w:sz w:val="24"/>
          <w:szCs w:val="24"/>
        </w:rPr>
        <w:t xml:space="preserve">affirms its commitment </w:t>
      </w:r>
      <w:r w:rsidR="00AE4FBC">
        <w:rPr>
          <w:rFonts w:ascii="Arial" w:hAnsi="Arial" w:cs="Arial"/>
          <w:sz w:val="24"/>
          <w:szCs w:val="24"/>
        </w:rPr>
        <w:t xml:space="preserve">to </w:t>
      </w:r>
      <w:r w:rsidR="00B156B7">
        <w:rPr>
          <w:rFonts w:ascii="Arial" w:hAnsi="Arial" w:cs="Arial"/>
          <w:sz w:val="24"/>
          <w:szCs w:val="24"/>
        </w:rPr>
        <w:t xml:space="preserve">conduct a project-specific analysis and take all appropriate action necessary to comply with program requirements for the following: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C7593EA" w14:textId="186C7C2B" w:rsidR="00B156B7" w:rsidRDefault="00B156B7" w:rsidP="00FF2D19">
      <w:pPr>
        <w:jc w:val="both"/>
        <w:rPr>
          <w:rFonts w:ascii="Arial" w:hAnsi="Arial" w:cs="Arial"/>
          <w:sz w:val="24"/>
          <w:szCs w:val="24"/>
        </w:rPr>
      </w:pPr>
    </w:p>
    <w:p w14:paraId="14E43E4A" w14:textId="6F246B2D" w:rsidR="00B156B7" w:rsidRDefault="00120BDB" w:rsidP="00B156B7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156B7">
        <w:rPr>
          <w:rFonts w:ascii="Arial" w:hAnsi="Arial" w:cs="Arial"/>
          <w:sz w:val="24"/>
          <w:szCs w:val="24"/>
        </w:rPr>
        <w:t xml:space="preserve">. Section 3 economic </w:t>
      </w:r>
      <w:proofErr w:type="gramStart"/>
      <w:r w:rsidR="00B156B7">
        <w:rPr>
          <w:rFonts w:ascii="Arial" w:hAnsi="Arial" w:cs="Arial"/>
          <w:sz w:val="24"/>
          <w:szCs w:val="24"/>
        </w:rPr>
        <w:t>opportunity;</w:t>
      </w:r>
      <w:proofErr w:type="gramEnd"/>
    </w:p>
    <w:p w14:paraId="1F8C940E" w14:textId="570E2A87" w:rsidR="00B156B7" w:rsidRDefault="00120BDB" w:rsidP="00B156B7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156B7">
        <w:rPr>
          <w:rFonts w:ascii="Arial" w:hAnsi="Arial" w:cs="Arial"/>
          <w:sz w:val="24"/>
          <w:szCs w:val="24"/>
        </w:rPr>
        <w:t>. Limited English Proficiency; and</w:t>
      </w:r>
    </w:p>
    <w:p w14:paraId="24AD723A" w14:textId="24CBCC4A" w:rsidR="00B156B7" w:rsidRDefault="00120BDB" w:rsidP="00120BDB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B156B7">
        <w:rPr>
          <w:rFonts w:ascii="Arial" w:hAnsi="Arial" w:cs="Arial"/>
          <w:sz w:val="24"/>
          <w:szCs w:val="24"/>
        </w:rPr>
        <w:t xml:space="preserve">. Activity to </w:t>
      </w:r>
      <w:r>
        <w:rPr>
          <w:rFonts w:ascii="Arial" w:hAnsi="Arial" w:cs="Arial"/>
          <w:sz w:val="24"/>
          <w:szCs w:val="24"/>
        </w:rPr>
        <w:t>A</w:t>
      </w:r>
      <w:r w:rsidR="00B156B7">
        <w:rPr>
          <w:rFonts w:ascii="Arial" w:hAnsi="Arial" w:cs="Arial"/>
          <w:sz w:val="24"/>
          <w:szCs w:val="24"/>
        </w:rPr>
        <w:t>ffirmatively Furth</w:t>
      </w:r>
      <w:r>
        <w:rPr>
          <w:rFonts w:ascii="Arial" w:hAnsi="Arial" w:cs="Arial"/>
          <w:sz w:val="24"/>
          <w:szCs w:val="24"/>
        </w:rPr>
        <w:t>er</w:t>
      </w:r>
      <w:r w:rsidR="00B156B7">
        <w:rPr>
          <w:rFonts w:ascii="Arial" w:hAnsi="Arial" w:cs="Arial"/>
          <w:sz w:val="24"/>
          <w:szCs w:val="24"/>
        </w:rPr>
        <w:t xml:space="preserve"> Fair Housing choice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C5DCFB7" w14:textId="77777777" w:rsidR="00B156B7" w:rsidRDefault="00B156B7" w:rsidP="00FF2D19">
      <w:pPr>
        <w:jc w:val="both"/>
        <w:rPr>
          <w:rFonts w:ascii="Arial" w:hAnsi="Arial" w:cs="Arial"/>
          <w:sz w:val="24"/>
          <w:szCs w:val="24"/>
        </w:rPr>
      </w:pPr>
    </w:p>
    <w:p w14:paraId="75CF09D1" w14:textId="77777777" w:rsidR="002516C0" w:rsidRPr="00F11D37" w:rsidRDefault="002516C0" w:rsidP="00FF2D19">
      <w:pPr>
        <w:jc w:val="both"/>
        <w:rPr>
          <w:rFonts w:ascii="Arial" w:hAnsi="Arial" w:cs="Arial"/>
          <w:sz w:val="24"/>
          <w:szCs w:val="24"/>
        </w:rPr>
      </w:pPr>
    </w:p>
    <w:p w14:paraId="7537E01C" w14:textId="77777777" w:rsidR="009A79F2" w:rsidRPr="00F11D37" w:rsidRDefault="00FC42FB">
      <w:pPr>
        <w:tabs>
          <w:tab w:val="left" w:pos="-720"/>
        </w:tabs>
        <w:rPr>
          <w:rFonts w:ascii="Arial" w:hAnsi="Arial" w:cs="Arial"/>
          <w:b/>
          <w:sz w:val="24"/>
          <w:szCs w:val="24"/>
        </w:rPr>
      </w:pPr>
      <w:r w:rsidRPr="00F11D37">
        <w:rPr>
          <w:rFonts w:ascii="Arial" w:hAnsi="Arial" w:cs="Arial"/>
          <w:b/>
          <w:sz w:val="24"/>
          <w:szCs w:val="24"/>
        </w:rPr>
        <w:t>Passed and approved this __</w:t>
      </w:r>
      <w:r w:rsidR="00AE1F9D" w:rsidRPr="00F11D37">
        <w:rPr>
          <w:rFonts w:ascii="Arial" w:hAnsi="Arial" w:cs="Arial"/>
          <w:b/>
          <w:sz w:val="24"/>
          <w:szCs w:val="24"/>
        </w:rPr>
        <w:t>___ day of ________________, 20</w:t>
      </w:r>
      <w:r w:rsidRPr="00F11D37">
        <w:rPr>
          <w:rFonts w:ascii="Arial" w:hAnsi="Arial" w:cs="Arial"/>
          <w:b/>
          <w:sz w:val="24"/>
          <w:szCs w:val="24"/>
        </w:rPr>
        <w:t>___.</w:t>
      </w:r>
    </w:p>
    <w:p w14:paraId="7B9D7D3E" w14:textId="77777777" w:rsidR="001956B8" w:rsidRPr="00F11D37" w:rsidRDefault="001956B8">
      <w:pPr>
        <w:tabs>
          <w:tab w:val="left" w:pos="-720"/>
        </w:tabs>
        <w:rPr>
          <w:rFonts w:ascii="Arial" w:hAnsi="Arial" w:cs="Arial"/>
          <w:sz w:val="24"/>
          <w:szCs w:val="24"/>
        </w:rPr>
      </w:pPr>
    </w:p>
    <w:p w14:paraId="63DAA317" w14:textId="77777777" w:rsidR="001956B8" w:rsidRPr="00F11D37" w:rsidRDefault="001956B8">
      <w:pPr>
        <w:tabs>
          <w:tab w:val="left" w:pos="-720"/>
        </w:tabs>
        <w:rPr>
          <w:rFonts w:ascii="Arial" w:hAnsi="Arial" w:cs="Arial"/>
          <w:sz w:val="24"/>
          <w:szCs w:val="24"/>
        </w:rPr>
      </w:pPr>
    </w:p>
    <w:p w14:paraId="55AF9507" w14:textId="77777777" w:rsidR="004C5371" w:rsidRPr="00F11D37" w:rsidRDefault="004C5371">
      <w:pPr>
        <w:tabs>
          <w:tab w:val="left" w:pos="-720"/>
        </w:tabs>
        <w:rPr>
          <w:rFonts w:ascii="Arial" w:hAnsi="Arial" w:cs="Arial"/>
          <w:sz w:val="28"/>
          <w:szCs w:val="28"/>
        </w:rPr>
      </w:pPr>
    </w:p>
    <w:p w14:paraId="4BF5080E" w14:textId="77777777" w:rsidR="0052255E" w:rsidRPr="0052255E" w:rsidRDefault="0052255E" w:rsidP="0052255E">
      <w:pPr>
        <w:tabs>
          <w:tab w:val="left" w:pos="-720"/>
          <w:tab w:val="left" w:pos="4320"/>
          <w:tab w:val="left" w:pos="5040"/>
          <w:tab w:val="right" w:pos="9360"/>
        </w:tabs>
        <w:rPr>
          <w:rFonts w:ascii="Arial" w:hAnsi="Arial" w:cs="Arial"/>
          <w:sz w:val="24"/>
          <w:szCs w:val="24"/>
        </w:rPr>
      </w:pPr>
      <w:r w:rsidRPr="0052255E">
        <w:rPr>
          <w:rFonts w:ascii="Arial" w:hAnsi="Arial" w:cs="Arial"/>
          <w:sz w:val="24"/>
          <w:szCs w:val="24"/>
          <w:u w:val="single"/>
        </w:rPr>
        <w:tab/>
      </w:r>
      <w:r w:rsidRPr="0052255E">
        <w:rPr>
          <w:rFonts w:ascii="Arial" w:hAnsi="Arial" w:cs="Arial"/>
          <w:sz w:val="24"/>
          <w:szCs w:val="24"/>
        </w:rPr>
        <w:tab/>
      </w:r>
      <w:r w:rsidRPr="0052255E">
        <w:rPr>
          <w:rFonts w:ascii="Arial" w:hAnsi="Arial" w:cs="Arial"/>
          <w:sz w:val="24"/>
          <w:szCs w:val="24"/>
          <w:u w:val="single"/>
        </w:rPr>
        <w:tab/>
      </w:r>
      <w:r w:rsidRPr="0052255E">
        <w:rPr>
          <w:rFonts w:ascii="Arial" w:hAnsi="Arial" w:cs="Arial"/>
          <w:sz w:val="24"/>
          <w:szCs w:val="24"/>
        </w:rPr>
        <w:tab/>
      </w:r>
    </w:p>
    <w:p w14:paraId="1242EB1D" w14:textId="77777777" w:rsidR="0052255E" w:rsidRPr="0052255E" w:rsidRDefault="0052255E" w:rsidP="0052255E">
      <w:pPr>
        <w:tabs>
          <w:tab w:val="left" w:pos="-720"/>
          <w:tab w:val="left" w:pos="4320"/>
          <w:tab w:val="left" w:pos="5040"/>
        </w:tabs>
        <w:rPr>
          <w:rFonts w:ascii="Arial" w:hAnsi="Arial" w:cs="Arial"/>
          <w:sz w:val="24"/>
          <w:szCs w:val="24"/>
        </w:rPr>
      </w:pPr>
      <w:r w:rsidRPr="0052255E">
        <w:rPr>
          <w:rFonts w:ascii="Arial" w:hAnsi="Arial" w:cs="Arial"/>
          <w:sz w:val="24"/>
          <w:szCs w:val="24"/>
        </w:rPr>
        <w:t>Signature of Elected Official</w:t>
      </w:r>
      <w:r w:rsidRPr="0052255E">
        <w:rPr>
          <w:rFonts w:ascii="Arial" w:hAnsi="Arial" w:cs="Arial"/>
          <w:sz w:val="24"/>
          <w:szCs w:val="24"/>
        </w:rPr>
        <w:tab/>
      </w:r>
      <w:r w:rsidRPr="0052255E">
        <w:rPr>
          <w:rFonts w:ascii="Arial" w:hAnsi="Arial" w:cs="Arial"/>
          <w:sz w:val="24"/>
          <w:szCs w:val="24"/>
        </w:rPr>
        <w:tab/>
        <w:t>Printed Name of Elected Official</w:t>
      </w:r>
    </w:p>
    <w:p w14:paraId="2C426BD6" w14:textId="77777777" w:rsidR="0052255E" w:rsidRPr="0052255E" w:rsidRDefault="0052255E" w:rsidP="0052255E">
      <w:pPr>
        <w:tabs>
          <w:tab w:val="left" w:pos="-720"/>
          <w:tab w:val="left" w:pos="4320"/>
        </w:tabs>
        <w:rPr>
          <w:rFonts w:ascii="Arial" w:hAnsi="Arial" w:cs="Arial"/>
          <w:sz w:val="24"/>
          <w:szCs w:val="24"/>
        </w:rPr>
      </w:pPr>
      <w:r w:rsidRPr="0052255E">
        <w:rPr>
          <w:rFonts w:ascii="Arial" w:hAnsi="Arial" w:cs="Arial"/>
          <w:sz w:val="24"/>
          <w:szCs w:val="24"/>
        </w:rPr>
        <w:tab/>
      </w:r>
      <w:r w:rsidRPr="0052255E">
        <w:rPr>
          <w:rFonts w:ascii="Arial" w:hAnsi="Arial" w:cs="Arial"/>
          <w:sz w:val="24"/>
          <w:szCs w:val="24"/>
        </w:rPr>
        <w:tab/>
      </w:r>
      <w:r w:rsidRPr="0052255E">
        <w:rPr>
          <w:rFonts w:ascii="Arial" w:hAnsi="Arial" w:cs="Arial"/>
          <w:sz w:val="24"/>
          <w:szCs w:val="24"/>
        </w:rPr>
        <w:tab/>
      </w:r>
      <w:r w:rsidRPr="0052255E">
        <w:rPr>
          <w:rFonts w:ascii="Arial" w:hAnsi="Arial" w:cs="Arial"/>
          <w:sz w:val="24"/>
          <w:szCs w:val="24"/>
        </w:rPr>
        <w:tab/>
      </w:r>
      <w:r w:rsidRPr="0052255E">
        <w:rPr>
          <w:rFonts w:ascii="Arial" w:hAnsi="Arial" w:cs="Arial"/>
          <w:sz w:val="24"/>
          <w:szCs w:val="24"/>
        </w:rPr>
        <w:tab/>
      </w:r>
      <w:r w:rsidRPr="0052255E">
        <w:rPr>
          <w:rFonts w:ascii="Arial" w:hAnsi="Arial" w:cs="Arial"/>
          <w:sz w:val="24"/>
          <w:szCs w:val="24"/>
        </w:rPr>
        <w:tab/>
      </w:r>
      <w:r w:rsidRPr="0052255E">
        <w:rPr>
          <w:rFonts w:ascii="Arial" w:hAnsi="Arial" w:cs="Arial"/>
          <w:sz w:val="24"/>
          <w:szCs w:val="24"/>
        </w:rPr>
        <w:tab/>
      </w:r>
    </w:p>
    <w:p w14:paraId="0B2FC258" w14:textId="77777777" w:rsidR="0052255E" w:rsidRPr="0052255E" w:rsidRDefault="0052255E" w:rsidP="0052255E">
      <w:pPr>
        <w:tabs>
          <w:tab w:val="left" w:pos="-720"/>
        </w:tabs>
        <w:rPr>
          <w:rFonts w:ascii="Arial" w:hAnsi="Arial" w:cs="Arial"/>
          <w:sz w:val="24"/>
          <w:szCs w:val="24"/>
        </w:rPr>
      </w:pPr>
    </w:p>
    <w:p w14:paraId="423F5607" w14:textId="77777777" w:rsidR="0052255E" w:rsidRPr="00B156B7" w:rsidRDefault="0052255E" w:rsidP="0052255E">
      <w:pPr>
        <w:tabs>
          <w:tab w:val="left" w:pos="-720"/>
          <w:tab w:val="left" w:pos="4320"/>
        </w:tabs>
        <w:rPr>
          <w:rFonts w:ascii="Arial" w:hAnsi="Arial" w:cs="Arial"/>
          <w:color w:val="FF0000"/>
          <w:sz w:val="24"/>
          <w:szCs w:val="24"/>
        </w:rPr>
      </w:pPr>
      <w:r w:rsidRPr="00B156B7">
        <w:rPr>
          <w:rFonts w:ascii="Arial" w:hAnsi="Arial" w:cs="Arial"/>
          <w:color w:val="FF0000"/>
          <w:sz w:val="24"/>
          <w:szCs w:val="24"/>
        </w:rPr>
        <w:t xml:space="preserve">City / County of  </w:t>
      </w:r>
      <w:r w:rsidRPr="00B156B7">
        <w:rPr>
          <w:rFonts w:ascii="Arial" w:hAnsi="Arial" w:cs="Arial"/>
          <w:color w:val="FF0000"/>
          <w:sz w:val="24"/>
          <w:szCs w:val="24"/>
          <w:u w:val="single"/>
        </w:rPr>
        <w:tab/>
      </w:r>
    </w:p>
    <w:p w14:paraId="12D41CE4" w14:textId="77777777" w:rsidR="0052255E" w:rsidRPr="0052255E" w:rsidRDefault="0052255E" w:rsidP="0052255E">
      <w:pPr>
        <w:tabs>
          <w:tab w:val="left" w:pos="-720"/>
          <w:tab w:val="left" w:pos="4320"/>
        </w:tabs>
        <w:rPr>
          <w:rFonts w:ascii="Arial" w:hAnsi="Arial" w:cs="Arial"/>
          <w:sz w:val="24"/>
          <w:szCs w:val="24"/>
        </w:rPr>
      </w:pPr>
    </w:p>
    <w:p w14:paraId="38DE1AC1" w14:textId="77777777" w:rsidR="0052255E" w:rsidRPr="0052255E" w:rsidRDefault="0052255E" w:rsidP="0052255E">
      <w:pPr>
        <w:tabs>
          <w:tab w:val="left" w:pos="-720"/>
          <w:tab w:val="left" w:pos="4320"/>
        </w:tabs>
        <w:rPr>
          <w:rFonts w:ascii="Arial" w:hAnsi="Arial" w:cs="Arial"/>
          <w:sz w:val="24"/>
          <w:szCs w:val="24"/>
          <w:u w:val="single"/>
        </w:rPr>
      </w:pPr>
      <w:r w:rsidRPr="0052255E">
        <w:rPr>
          <w:rFonts w:ascii="Arial" w:hAnsi="Arial" w:cs="Arial"/>
          <w:sz w:val="24"/>
          <w:szCs w:val="24"/>
        </w:rPr>
        <w:t xml:space="preserve">Date  </w:t>
      </w:r>
      <w:r w:rsidRPr="0052255E">
        <w:rPr>
          <w:rFonts w:ascii="Arial" w:hAnsi="Arial" w:cs="Arial"/>
          <w:sz w:val="24"/>
          <w:szCs w:val="24"/>
          <w:u w:val="single"/>
        </w:rPr>
        <w:tab/>
      </w:r>
    </w:p>
    <w:p w14:paraId="3BB52D50" w14:textId="77777777" w:rsidR="004C5371" w:rsidRPr="0052255E" w:rsidRDefault="004C5371">
      <w:pPr>
        <w:tabs>
          <w:tab w:val="left" w:pos="-720"/>
        </w:tabs>
        <w:rPr>
          <w:rFonts w:ascii="Arial" w:hAnsi="Arial" w:cs="Arial"/>
          <w:sz w:val="24"/>
          <w:szCs w:val="24"/>
        </w:rPr>
      </w:pPr>
    </w:p>
    <w:sectPr w:rsidR="004C5371" w:rsidRPr="0052255E" w:rsidSect="00EC3D77">
      <w:headerReference w:type="default" r:id="rId8"/>
      <w:footerReference w:type="even" r:id="rId9"/>
      <w:footerReference w:type="default" r:id="rId10"/>
      <w:pgSz w:w="12240" w:h="15840"/>
      <w:pgMar w:top="1440" w:right="720" w:bottom="720" w:left="720" w:header="1440" w:footer="73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9449D" w14:textId="77777777" w:rsidR="009F2B70" w:rsidRDefault="009F2B70">
      <w:r>
        <w:separator/>
      </w:r>
    </w:p>
  </w:endnote>
  <w:endnote w:type="continuationSeparator" w:id="0">
    <w:p w14:paraId="3BFE5758" w14:textId="77777777" w:rsidR="009F2B70" w:rsidRDefault="009F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06F87" w14:textId="77777777" w:rsidR="00AD7FAA" w:rsidRDefault="00AD7FAA">
    <w:pPr>
      <w:spacing w:before="480" w:line="1" w:lineRule="exact"/>
      <w:rPr>
        <w:sz w:val="24"/>
      </w:rPr>
    </w:pPr>
  </w:p>
  <w:p w14:paraId="31D342F2" w14:textId="77777777" w:rsidR="00AD7FAA" w:rsidRDefault="00AD7FAA">
    <w:pPr>
      <w:tabs>
        <w:tab w:val="center" w:pos="4980"/>
      </w:tabs>
      <w:rPr>
        <w:rFonts w:ascii="Arial" w:hAnsi="Arial"/>
        <w:sz w:val="22"/>
      </w:rPr>
    </w:pPr>
    <w:r>
      <w:rPr>
        <w:rFonts w:ascii="Arial" w:hAnsi="Arial"/>
        <w:sz w:val="22"/>
      </w:rPr>
      <w:tab/>
      <w:t xml:space="preserve">Page </w:t>
    </w: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>page \* arabic</w:instrText>
    </w:r>
    <w:r>
      <w:rPr>
        <w:rFonts w:ascii="Arial" w:hAnsi="Arial"/>
        <w:sz w:val="22"/>
      </w:rPr>
      <w:fldChar w:fldCharType="separate"/>
    </w:r>
    <w:r>
      <w:rPr>
        <w:rFonts w:ascii="Arial" w:hAnsi="Arial"/>
        <w:sz w:val="22"/>
      </w:rPr>
      <w:t>2</w:t>
    </w:r>
    <w:r>
      <w:rPr>
        <w:rFonts w:ascii="Arial" w:hAnsi="Arial"/>
        <w:sz w:val="22"/>
      </w:rPr>
      <w:fldChar w:fldCharType="end"/>
    </w:r>
    <w:r>
      <w:rPr>
        <w:rFonts w:ascii="Arial" w:hAnsi="Arial"/>
        <w:sz w:val="22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0B3A" w14:textId="77777777" w:rsidR="00AD7FAA" w:rsidRPr="00EC3D77" w:rsidRDefault="00AD7FAA">
    <w:pPr>
      <w:spacing w:before="480" w:line="1" w:lineRule="exact"/>
      <w:rPr>
        <w:i/>
        <w:iCs/>
        <w:color w:val="FF0000"/>
        <w:sz w:val="24"/>
      </w:rPr>
    </w:pPr>
  </w:p>
  <w:p w14:paraId="55C65F0D" w14:textId="4D308159" w:rsidR="00AD7FAA" w:rsidRPr="00EC3D77" w:rsidRDefault="00EC3D77">
    <w:pPr>
      <w:tabs>
        <w:tab w:val="center" w:pos="4980"/>
      </w:tabs>
      <w:rPr>
        <w:rFonts w:ascii="Arial" w:hAnsi="Arial"/>
        <w:i/>
        <w:iCs/>
        <w:color w:val="FF0000"/>
        <w:sz w:val="22"/>
      </w:rPr>
    </w:pPr>
    <w:r>
      <w:rPr>
        <w:rFonts w:ascii="Arial" w:hAnsi="Arial"/>
        <w:i/>
        <w:iCs/>
        <w:color w:val="FF0000"/>
        <w:sz w:val="22"/>
      </w:rPr>
      <w:t xml:space="preserve">Instructions: </w:t>
    </w:r>
    <w:r w:rsidRPr="00EC3D77">
      <w:rPr>
        <w:rFonts w:ascii="Arial" w:hAnsi="Arial"/>
        <w:i/>
        <w:iCs/>
        <w:color w:val="FF0000"/>
        <w:sz w:val="22"/>
      </w:rPr>
      <w:t>Replace all red text with appropriate information</w:t>
    </w:r>
    <w:r w:rsidR="00AD7FAA" w:rsidRPr="00EC3D77">
      <w:rPr>
        <w:rFonts w:ascii="Arial" w:hAnsi="Arial"/>
        <w:i/>
        <w:iCs/>
        <w:color w:val="FF0000"/>
        <w:sz w:val="22"/>
      </w:rPr>
      <w:tab/>
    </w:r>
  </w:p>
  <w:p w14:paraId="60B9E8FD" w14:textId="77777777" w:rsidR="00EC3D77" w:rsidRDefault="00EC3D77" w:rsidP="00554453">
    <w:pPr>
      <w:tabs>
        <w:tab w:val="center" w:pos="4980"/>
      </w:tabs>
      <w:rPr>
        <w:rFonts w:ascii="Arial" w:hAnsi="Arial"/>
        <w:sz w:val="22"/>
      </w:rPr>
    </w:pPr>
  </w:p>
  <w:p w14:paraId="36394B4B" w14:textId="52C167DA" w:rsidR="00AD7FAA" w:rsidRPr="00481485" w:rsidRDefault="004A3582" w:rsidP="00554453">
    <w:pPr>
      <w:tabs>
        <w:tab w:val="center" w:pos="4980"/>
      </w:tabs>
      <w:rPr>
        <w:rFonts w:ascii="Arial" w:hAnsi="Arial"/>
        <w:sz w:val="22"/>
      </w:rPr>
    </w:pPr>
    <w:r>
      <w:rPr>
        <w:rFonts w:ascii="Arial" w:hAnsi="Arial"/>
        <w:sz w:val="22"/>
      </w:rPr>
      <w:t>3/1/2022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B98F9" w14:textId="77777777" w:rsidR="009F2B70" w:rsidRDefault="009F2B70">
      <w:r>
        <w:separator/>
      </w:r>
    </w:p>
  </w:footnote>
  <w:footnote w:type="continuationSeparator" w:id="0">
    <w:p w14:paraId="3EB72544" w14:textId="77777777" w:rsidR="009F2B70" w:rsidRDefault="009F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9DB0D" w14:textId="77777777" w:rsidR="00AD7FAA" w:rsidRPr="00190A64" w:rsidRDefault="00AD7FAA" w:rsidP="00F11D37">
    <w:pPr>
      <w:keepNext/>
      <w:ind w:left="4320"/>
      <w:jc w:val="right"/>
      <w:outlineLvl w:val="1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40"/>
        <w:szCs w:val="40"/>
        <w:bdr w:val="single" w:sz="4" w:space="0" w:color="auto"/>
      </w:rPr>
      <w:t>A1014</w:t>
    </w:r>
  </w:p>
  <w:p w14:paraId="21054ED3" w14:textId="77777777" w:rsidR="00AD7FAA" w:rsidRDefault="00AD7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15C5"/>
    <w:multiLevelType w:val="hybridMultilevel"/>
    <w:tmpl w:val="DC50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54005"/>
    <w:multiLevelType w:val="multilevel"/>
    <w:tmpl w:val="0C42C3BE"/>
    <w:lvl w:ilvl="0">
      <w:start w:val="12"/>
      <w:numFmt w:val="decimal"/>
      <w:pStyle w:val="Heading1"/>
      <w:lvlText w:val="Chapter %1:"/>
      <w:lvlJc w:val="left"/>
      <w:pPr>
        <w:tabs>
          <w:tab w:val="num" w:pos="2160"/>
        </w:tabs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648" w:hanging="648"/>
      </w:pPr>
      <w:rPr>
        <w:rFonts w:cs="Times New Roman"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5AF35E36"/>
    <w:multiLevelType w:val="hybridMultilevel"/>
    <w:tmpl w:val="8EBEA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D76CF"/>
    <w:multiLevelType w:val="hybridMultilevel"/>
    <w:tmpl w:val="02F61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F3D3B"/>
    <w:multiLevelType w:val="hybridMultilevel"/>
    <w:tmpl w:val="6ECC0F9A"/>
    <w:lvl w:ilvl="0" w:tplc="877E8460">
      <w:start w:val="1"/>
      <w:numFmt w:val="bullet"/>
      <w:pStyle w:val="Box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D475A"/>
    <w:multiLevelType w:val="hybridMultilevel"/>
    <w:tmpl w:val="2758AC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489578">
    <w:abstractNumId w:val="2"/>
  </w:num>
  <w:num w:numId="2" w16cid:durableId="748119915">
    <w:abstractNumId w:val="5"/>
  </w:num>
  <w:num w:numId="3" w16cid:durableId="1122116090">
    <w:abstractNumId w:val="3"/>
  </w:num>
  <w:num w:numId="4" w16cid:durableId="22948761">
    <w:abstractNumId w:val="1"/>
  </w:num>
  <w:num w:numId="5" w16cid:durableId="792794232">
    <w:abstractNumId w:val="4"/>
  </w:num>
  <w:num w:numId="6" w16cid:durableId="213393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F2"/>
    <w:rsid w:val="000550AC"/>
    <w:rsid w:val="000610D0"/>
    <w:rsid w:val="00086520"/>
    <w:rsid w:val="000A3CB1"/>
    <w:rsid w:val="000A56F0"/>
    <w:rsid w:val="000B11EF"/>
    <w:rsid w:val="000F5E6C"/>
    <w:rsid w:val="00101E21"/>
    <w:rsid w:val="00103E6F"/>
    <w:rsid w:val="001063C1"/>
    <w:rsid w:val="0011150A"/>
    <w:rsid w:val="00111786"/>
    <w:rsid w:val="001144FC"/>
    <w:rsid w:val="00120BDB"/>
    <w:rsid w:val="00137117"/>
    <w:rsid w:val="00140358"/>
    <w:rsid w:val="00155C4E"/>
    <w:rsid w:val="001956B8"/>
    <w:rsid w:val="001A11E9"/>
    <w:rsid w:val="001C5FA8"/>
    <w:rsid w:val="001F0F8C"/>
    <w:rsid w:val="002516C0"/>
    <w:rsid w:val="00260120"/>
    <w:rsid w:val="002A3C74"/>
    <w:rsid w:val="002F6A2D"/>
    <w:rsid w:val="00301E94"/>
    <w:rsid w:val="00311C02"/>
    <w:rsid w:val="00315E6D"/>
    <w:rsid w:val="0032244B"/>
    <w:rsid w:val="0035788E"/>
    <w:rsid w:val="00383FAD"/>
    <w:rsid w:val="003841D0"/>
    <w:rsid w:val="00391CF7"/>
    <w:rsid w:val="003C4EDF"/>
    <w:rsid w:val="003E683A"/>
    <w:rsid w:val="003F3247"/>
    <w:rsid w:val="00401B08"/>
    <w:rsid w:val="00416165"/>
    <w:rsid w:val="004254BC"/>
    <w:rsid w:val="00426967"/>
    <w:rsid w:val="00465CC6"/>
    <w:rsid w:val="00481485"/>
    <w:rsid w:val="00487FC4"/>
    <w:rsid w:val="004A0D8C"/>
    <w:rsid w:val="004A3582"/>
    <w:rsid w:val="004C1756"/>
    <w:rsid w:val="004C5371"/>
    <w:rsid w:val="00501269"/>
    <w:rsid w:val="0052255E"/>
    <w:rsid w:val="00553102"/>
    <w:rsid w:val="00554453"/>
    <w:rsid w:val="0057158C"/>
    <w:rsid w:val="00582C96"/>
    <w:rsid w:val="005B05CE"/>
    <w:rsid w:val="005B448B"/>
    <w:rsid w:val="005C0085"/>
    <w:rsid w:val="005C190D"/>
    <w:rsid w:val="005F2812"/>
    <w:rsid w:val="00627AC7"/>
    <w:rsid w:val="00631BA3"/>
    <w:rsid w:val="00643710"/>
    <w:rsid w:val="00643E95"/>
    <w:rsid w:val="0064642F"/>
    <w:rsid w:val="00690B4A"/>
    <w:rsid w:val="006B5648"/>
    <w:rsid w:val="006C7D33"/>
    <w:rsid w:val="006D4EEC"/>
    <w:rsid w:val="00756EBB"/>
    <w:rsid w:val="00796EAE"/>
    <w:rsid w:val="007A3E99"/>
    <w:rsid w:val="007D2BC7"/>
    <w:rsid w:val="007F55CD"/>
    <w:rsid w:val="00807C7F"/>
    <w:rsid w:val="00826E1C"/>
    <w:rsid w:val="008310E0"/>
    <w:rsid w:val="008527A3"/>
    <w:rsid w:val="00886492"/>
    <w:rsid w:val="00893EE2"/>
    <w:rsid w:val="00894A55"/>
    <w:rsid w:val="00897B7C"/>
    <w:rsid w:val="008B1A5F"/>
    <w:rsid w:val="008C61D0"/>
    <w:rsid w:val="008D6B54"/>
    <w:rsid w:val="008E6B45"/>
    <w:rsid w:val="008F296C"/>
    <w:rsid w:val="008F2E52"/>
    <w:rsid w:val="00901171"/>
    <w:rsid w:val="0092729E"/>
    <w:rsid w:val="009769A7"/>
    <w:rsid w:val="00983492"/>
    <w:rsid w:val="009A79F2"/>
    <w:rsid w:val="009D55B6"/>
    <w:rsid w:val="009F2B70"/>
    <w:rsid w:val="00A25919"/>
    <w:rsid w:val="00A56889"/>
    <w:rsid w:val="00AA3560"/>
    <w:rsid w:val="00AD7FAA"/>
    <w:rsid w:val="00AE1F9D"/>
    <w:rsid w:val="00AE3C3F"/>
    <w:rsid w:val="00AE4FBC"/>
    <w:rsid w:val="00AF1D28"/>
    <w:rsid w:val="00AF7A20"/>
    <w:rsid w:val="00B05281"/>
    <w:rsid w:val="00B156B7"/>
    <w:rsid w:val="00B92B3A"/>
    <w:rsid w:val="00C17E04"/>
    <w:rsid w:val="00C31D33"/>
    <w:rsid w:val="00C426FE"/>
    <w:rsid w:val="00C4316A"/>
    <w:rsid w:val="00C438D8"/>
    <w:rsid w:val="00C63F35"/>
    <w:rsid w:val="00C65E72"/>
    <w:rsid w:val="00CB5A5D"/>
    <w:rsid w:val="00CE7055"/>
    <w:rsid w:val="00D34E63"/>
    <w:rsid w:val="00D74460"/>
    <w:rsid w:val="00DE7DD6"/>
    <w:rsid w:val="00E04510"/>
    <w:rsid w:val="00E34F92"/>
    <w:rsid w:val="00E47BA3"/>
    <w:rsid w:val="00E50955"/>
    <w:rsid w:val="00E65920"/>
    <w:rsid w:val="00E80FF7"/>
    <w:rsid w:val="00EB5038"/>
    <w:rsid w:val="00EC3D77"/>
    <w:rsid w:val="00ED20EF"/>
    <w:rsid w:val="00F11D37"/>
    <w:rsid w:val="00F15A75"/>
    <w:rsid w:val="00F15EC6"/>
    <w:rsid w:val="00F17B2B"/>
    <w:rsid w:val="00F27A65"/>
    <w:rsid w:val="00F36FAA"/>
    <w:rsid w:val="00F66BFA"/>
    <w:rsid w:val="00F82350"/>
    <w:rsid w:val="00F924FA"/>
    <w:rsid w:val="00F972A7"/>
    <w:rsid w:val="00FA7474"/>
    <w:rsid w:val="00FC42FB"/>
    <w:rsid w:val="00FC6FE4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513F3B"/>
  <w15:docId w15:val="{7AA514E5-F1B7-40B5-8D07-A2914451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2FB"/>
    <w:pPr>
      <w:keepNext/>
      <w:numPr>
        <w:numId w:val="4"/>
      </w:numPr>
      <w:spacing w:after="240"/>
      <w:jc w:val="center"/>
      <w:outlineLvl w:val="0"/>
    </w:pPr>
    <w:rPr>
      <w:rFonts w:ascii="Arial Black" w:hAnsi="Arial Black"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42FB"/>
    <w:pPr>
      <w:keepNext/>
      <w:numPr>
        <w:ilvl w:val="1"/>
        <w:numId w:val="4"/>
      </w:numPr>
      <w:spacing w:after="240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link w:val="Heading3Char"/>
    <w:uiPriority w:val="9"/>
    <w:qFormat/>
    <w:rsid w:val="00FC42FB"/>
    <w:pPr>
      <w:keepNext/>
      <w:numPr>
        <w:ilvl w:val="2"/>
        <w:numId w:val="4"/>
      </w:numPr>
      <w:suppressAutoHyphens/>
      <w:spacing w:after="24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link w:val="Heading4Char"/>
    <w:uiPriority w:val="9"/>
    <w:qFormat/>
    <w:rsid w:val="00FC42FB"/>
    <w:pPr>
      <w:keepNext/>
      <w:numPr>
        <w:ilvl w:val="3"/>
        <w:numId w:val="4"/>
      </w:numPr>
      <w:suppressAutoHyphens/>
      <w:spacing w:after="120"/>
      <w:outlineLvl w:val="3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F6A2D"/>
    <w:pPr>
      <w:ind w:left="720"/>
      <w:contextualSpacing/>
    </w:pPr>
  </w:style>
  <w:style w:type="paragraph" w:styleId="Header">
    <w:name w:val="header"/>
    <w:basedOn w:val="Normal"/>
    <w:link w:val="HeaderChar"/>
    <w:rsid w:val="000550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50AC"/>
  </w:style>
  <w:style w:type="paragraph" w:customStyle="1" w:styleId="Default">
    <w:name w:val="Default"/>
    <w:rsid w:val="00FF2D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1C5FA8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42FB"/>
    <w:rPr>
      <w:rFonts w:ascii="Arial Black" w:hAnsi="Arial Black"/>
      <w:kern w:val="28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C42FB"/>
    <w:rPr>
      <w:rFonts w:ascii="Arial Black" w:hAnsi="Arial Black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C42FB"/>
    <w:rPr>
      <w:rFonts w:ascii="Arial" w:hAnsi="Arial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C42FB"/>
    <w:rPr>
      <w:rFonts w:ascii="Arial" w:hAnsi="Arial"/>
      <w:b/>
      <w:i/>
      <w:sz w:val="22"/>
    </w:rPr>
  </w:style>
  <w:style w:type="paragraph" w:customStyle="1" w:styleId="Box">
    <w:name w:val="Box"/>
    <w:basedOn w:val="Normal"/>
    <w:rsid w:val="00FC42FB"/>
    <w:pPr>
      <w:numPr>
        <w:numId w:val="5"/>
      </w:numPr>
      <w:tabs>
        <w:tab w:val="left" w:pos="-720"/>
      </w:tabs>
      <w:spacing w:after="24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501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126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012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1269"/>
  </w:style>
  <w:style w:type="character" w:customStyle="1" w:styleId="CommentTextChar">
    <w:name w:val="Comment Text Char"/>
    <w:basedOn w:val="DefaultParagraphFont"/>
    <w:link w:val="CommentText"/>
    <w:rsid w:val="00501269"/>
  </w:style>
  <w:style w:type="paragraph" w:styleId="CommentSubject">
    <w:name w:val="annotation subject"/>
    <w:basedOn w:val="CommentText"/>
    <w:next w:val="CommentText"/>
    <w:link w:val="CommentSubjectChar"/>
    <w:rsid w:val="00501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1269"/>
    <w:rPr>
      <w:b/>
      <w:bCs/>
    </w:rPr>
  </w:style>
  <w:style w:type="paragraph" w:styleId="Revision">
    <w:name w:val="Revision"/>
    <w:hidden/>
    <w:uiPriority w:val="99"/>
    <w:semiHidden/>
    <w:rsid w:val="0042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41C3D-77A2-42D1-9539-9B22D763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3983</Characters>
  <Application>Microsoft Office Word</Application>
  <DocSecurity>0</DocSecurity>
  <Lines>86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TDHCA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990Image</dc:creator>
  <cp:lastModifiedBy>Suzanne Barnard</cp:lastModifiedBy>
  <cp:revision>2</cp:revision>
  <cp:lastPrinted>2015-08-16T17:47:00Z</cp:lastPrinted>
  <dcterms:created xsi:type="dcterms:W3CDTF">2024-08-26T18:50:00Z</dcterms:created>
  <dcterms:modified xsi:type="dcterms:W3CDTF">2024-08-26T18:50:00Z</dcterms:modified>
</cp:coreProperties>
</file>